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72C" w:rsidRPr="00012D5B" w:rsidRDefault="00A94CE9" w:rsidP="00012D5B">
      <w:pPr>
        <w:spacing w:line="480" w:lineRule="auto"/>
        <w:jc w:val="center"/>
        <w:rPr>
          <w:rFonts w:ascii="Times New Roman" w:hAnsi="Times New Roman" w:cs="Times New Roman"/>
          <w:b/>
          <w:sz w:val="24"/>
          <w:szCs w:val="24"/>
        </w:rPr>
      </w:pPr>
      <w:r w:rsidRPr="00012D5B">
        <w:rPr>
          <w:rFonts w:ascii="Times New Roman" w:hAnsi="Times New Roman" w:cs="Times New Roman"/>
          <w:b/>
          <w:sz w:val="24"/>
          <w:szCs w:val="24"/>
        </w:rPr>
        <w:t>Intercultural communications training for Chinese students in Australia University</w:t>
      </w:r>
    </w:p>
    <w:p w:rsidR="00194C7A" w:rsidRPr="00012D5B" w:rsidRDefault="00A94CE9" w:rsidP="00012D5B">
      <w:pPr>
        <w:spacing w:line="480" w:lineRule="auto"/>
        <w:jc w:val="both"/>
        <w:rPr>
          <w:rFonts w:ascii="Times New Roman" w:hAnsi="Times New Roman" w:cs="Times New Roman"/>
          <w:b/>
          <w:sz w:val="24"/>
          <w:szCs w:val="24"/>
        </w:rPr>
      </w:pPr>
      <w:r w:rsidRPr="00012D5B">
        <w:rPr>
          <w:rFonts w:ascii="Times New Roman" w:hAnsi="Times New Roman" w:cs="Times New Roman"/>
          <w:b/>
          <w:sz w:val="24"/>
          <w:szCs w:val="24"/>
        </w:rPr>
        <w:t xml:space="preserve">Introduction </w:t>
      </w:r>
    </w:p>
    <w:p w:rsidR="00194C7A"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b/>
          <w:i/>
          <w:sz w:val="24"/>
          <w:szCs w:val="24"/>
          <w:lang w:val="la-Latn"/>
        </w:rPr>
        <w:t>Potius communicationis</w:t>
      </w:r>
      <w:r w:rsidR="00D0579B" w:rsidRPr="00012D5B">
        <w:rPr>
          <w:rFonts w:ascii="Times New Roman" w:eastAsia="Times New Roman" w:hAnsi="Times New Roman" w:cs="Times New Roman"/>
          <w:sz w:val="24"/>
          <w:szCs w:val="24"/>
          <w:vertAlign w:val="superscript"/>
        </w:rPr>
        <w:t>(1)</w:t>
      </w:r>
      <w:r w:rsidRPr="00012D5B">
        <w:rPr>
          <w:rFonts w:ascii="Times New Roman" w:eastAsia="Times New Roman" w:hAnsi="Times New Roman" w:cs="Times New Roman"/>
          <w:i/>
          <w:sz w:val="24"/>
          <w:szCs w:val="24"/>
        </w:rPr>
        <w:t xml:space="preserve"> </w:t>
      </w:r>
      <w:r w:rsidRPr="00012D5B">
        <w:rPr>
          <w:rFonts w:ascii="Times New Roman" w:eastAsia="Times New Roman" w:hAnsi="Times New Roman" w:cs="Times New Roman"/>
          <w:sz w:val="24"/>
          <w:szCs w:val="24"/>
        </w:rPr>
        <w:t>is a com</w:t>
      </w:r>
      <w:r w:rsidR="004B6416" w:rsidRPr="00012D5B">
        <w:rPr>
          <w:rFonts w:ascii="Times New Roman" w:eastAsia="Times New Roman" w:hAnsi="Times New Roman" w:cs="Times New Roman"/>
          <w:sz w:val="24"/>
          <w:szCs w:val="24"/>
        </w:rPr>
        <w:t xml:space="preserve">munications consulting agency that offers </w:t>
      </w:r>
      <w:r w:rsidR="00F374EF" w:rsidRPr="00012D5B">
        <w:rPr>
          <w:rFonts w:ascii="Times New Roman" w:eastAsia="Times New Roman" w:hAnsi="Times New Roman" w:cs="Times New Roman"/>
          <w:sz w:val="24"/>
          <w:szCs w:val="24"/>
        </w:rPr>
        <w:t>communications training for d</w:t>
      </w:r>
      <w:r w:rsidR="00D071A7" w:rsidRPr="00012D5B">
        <w:rPr>
          <w:rFonts w:ascii="Times New Roman" w:eastAsia="Times New Roman" w:hAnsi="Times New Roman" w:cs="Times New Roman"/>
          <w:sz w:val="24"/>
          <w:szCs w:val="24"/>
        </w:rPr>
        <w:t xml:space="preserve">ifferent stakeholders in need of better intercultural communication. The </w:t>
      </w:r>
      <w:r w:rsidR="00C37792" w:rsidRPr="00012D5B">
        <w:rPr>
          <w:rFonts w:ascii="Times New Roman" w:eastAsia="Times New Roman" w:hAnsi="Times New Roman" w:cs="Times New Roman"/>
          <w:sz w:val="24"/>
          <w:szCs w:val="24"/>
        </w:rPr>
        <w:t xml:space="preserve">agency offers training on various programs aimed at equipping the various trainees with </w:t>
      </w:r>
      <w:r w:rsidR="005F47A1" w:rsidRPr="00012D5B">
        <w:rPr>
          <w:rFonts w:ascii="Times New Roman" w:eastAsia="Times New Roman" w:hAnsi="Times New Roman" w:cs="Times New Roman"/>
          <w:sz w:val="24"/>
          <w:szCs w:val="24"/>
        </w:rPr>
        <w:t xml:space="preserve">skills for better communication. </w:t>
      </w:r>
      <w:r w:rsidR="00FC2E7F" w:rsidRPr="00012D5B">
        <w:rPr>
          <w:rFonts w:ascii="Times New Roman" w:eastAsia="Times New Roman" w:hAnsi="Times New Roman" w:cs="Times New Roman"/>
          <w:sz w:val="24"/>
          <w:szCs w:val="24"/>
        </w:rPr>
        <w:t xml:space="preserve">In this program, program aims at providing intercultural training for better communication </w:t>
      </w:r>
      <w:r w:rsidR="00CE04AF" w:rsidRPr="00012D5B">
        <w:rPr>
          <w:rFonts w:ascii="Times New Roman" w:eastAsia="Times New Roman" w:hAnsi="Times New Roman" w:cs="Times New Roman"/>
          <w:sz w:val="24"/>
          <w:szCs w:val="24"/>
        </w:rPr>
        <w:t>which is essential for intercultural communication as well as</w:t>
      </w:r>
      <w:r w:rsidR="00664C2B" w:rsidRPr="00012D5B">
        <w:rPr>
          <w:rFonts w:ascii="Times New Roman" w:eastAsia="Times New Roman" w:hAnsi="Times New Roman" w:cs="Times New Roman"/>
          <w:sz w:val="24"/>
          <w:szCs w:val="24"/>
        </w:rPr>
        <w:t xml:space="preserve"> relationship building. The program is aimed at helping the trainees overcome the various </w:t>
      </w:r>
      <w:r w:rsidR="00E0321D" w:rsidRPr="00012D5B">
        <w:rPr>
          <w:rFonts w:ascii="Times New Roman" w:eastAsia="Times New Roman" w:hAnsi="Times New Roman" w:cs="Times New Roman"/>
          <w:sz w:val="24"/>
          <w:szCs w:val="24"/>
        </w:rPr>
        <w:t>challenges</w:t>
      </w:r>
      <w:r w:rsidR="00664C2B" w:rsidRPr="00012D5B">
        <w:rPr>
          <w:rFonts w:ascii="Times New Roman" w:eastAsia="Times New Roman" w:hAnsi="Times New Roman" w:cs="Times New Roman"/>
          <w:sz w:val="24"/>
          <w:szCs w:val="24"/>
        </w:rPr>
        <w:t xml:space="preserve"> they may encounter as they transition to a new culture. </w:t>
      </w:r>
    </w:p>
    <w:p w:rsidR="00E0321D"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The training will be provided over a period of 5</w:t>
      </w:r>
      <w:r w:rsidR="0028127A" w:rsidRPr="00012D5B">
        <w:rPr>
          <w:rFonts w:ascii="Times New Roman" w:eastAsia="Times New Roman" w:hAnsi="Times New Roman" w:cs="Times New Roman"/>
          <w:sz w:val="24"/>
          <w:szCs w:val="24"/>
        </w:rPr>
        <w:t xml:space="preserve"> </w:t>
      </w:r>
      <w:r w:rsidR="00086AB7" w:rsidRPr="00012D5B">
        <w:rPr>
          <w:rFonts w:ascii="Times New Roman" w:eastAsia="Times New Roman" w:hAnsi="Times New Roman" w:cs="Times New Roman"/>
          <w:sz w:val="24"/>
          <w:szCs w:val="24"/>
        </w:rPr>
        <w:t>days</w:t>
      </w:r>
      <w:r w:rsidR="00086AB7" w:rsidRPr="00012D5B">
        <w:rPr>
          <w:rFonts w:ascii="Times New Roman" w:eastAsia="Times New Roman" w:hAnsi="Times New Roman" w:cs="Times New Roman"/>
          <w:sz w:val="24"/>
          <w:szCs w:val="24"/>
          <w:vertAlign w:val="superscript"/>
        </w:rPr>
        <w:t xml:space="preserve"> (</w:t>
      </w:r>
      <w:r w:rsidR="00D0579B" w:rsidRPr="00012D5B">
        <w:rPr>
          <w:rFonts w:ascii="Times New Roman" w:eastAsia="Times New Roman" w:hAnsi="Times New Roman" w:cs="Times New Roman"/>
          <w:sz w:val="24"/>
          <w:szCs w:val="24"/>
          <w:vertAlign w:val="superscript"/>
        </w:rPr>
        <w:t>2)</w:t>
      </w:r>
      <w:r w:rsidR="00512EC1" w:rsidRPr="00012D5B">
        <w:rPr>
          <w:rFonts w:ascii="Times New Roman" w:eastAsia="Times New Roman" w:hAnsi="Times New Roman" w:cs="Times New Roman"/>
          <w:sz w:val="24"/>
          <w:szCs w:val="24"/>
        </w:rPr>
        <w:t xml:space="preserve"> in which various methods will be employed for the various communication needs. </w:t>
      </w:r>
      <w:r w:rsidR="00F71AD3" w:rsidRPr="00012D5B">
        <w:rPr>
          <w:rFonts w:ascii="Times New Roman" w:eastAsia="Times New Roman" w:hAnsi="Times New Roman" w:cs="Times New Roman"/>
          <w:sz w:val="24"/>
          <w:szCs w:val="24"/>
        </w:rPr>
        <w:t xml:space="preserve">The training offered to the trainees is considered as a </w:t>
      </w:r>
      <w:r w:rsidR="00947604" w:rsidRPr="00012D5B">
        <w:rPr>
          <w:rFonts w:ascii="Times New Roman" w:eastAsia="Times New Roman" w:hAnsi="Times New Roman" w:cs="Times New Roman"/>
          <w:sz w:val="24"/>
          <w:szCs w:val="24"/>
        </w:rPr>
        <w:t>significant</w:t>
      </w:r>
      <w:r w:rsidR="00F71AD3" w:rsidRPr="00012D5B">
        <w:rPr>
          <w:rFonts w:ascii="Times New Roman" w:eastAsia="Times New Roman" w:hAnsi="Times New Roman" w:cs="Times New Roman"/>
          <w:sz w:val="24"/>
          <w:szCs w:val="24"/>
        </w:rPr>
        <w:t xml:space="preserve"> part</w:t>
      </w:r>
      <w:r w:rsidR="00947604" w:rsidRPr="00012D5B">
        <w:rPr>
          <w:rFonts w:ascii="Times New Roman" w:eastAsia="Times New Roman" w:hAnsi="Times New Roman" w:cs="Times New Roman"/>
          <w:sz w:val="24"/>
          <w:szCs w:val="24"/>
        </w:rPr>
        <w:t xml:space="preserve"> in adapting to the new culture as well as a significant influence on their behavior. </w:t>
      </w:r>
      <w:r w:rsidR="0028127A" w:rsidRPr="00012D5B">
        <w:rPr>
          <w:rFonts w:ascii="Times New Roman" w:eastAsia="Times New Roman" w:hAnsi="Times New Roman" w:cs="Times New Roman"/>
          <w:sz w:val="24"/>
          <w:szCs w:val="24"/>
        </w:rPr>
        <w:t xml:space="preserve">The program also considers the differences in the </w:t>
      </w:r>
      <w:r w:rsidR="00967A0B" w:rsidRPr="00012D5B">
        <w:rPr>
          <w:rFonts w:ascii="Times New Roman" w:eastAsia="Times New Roman" w:hAnsi="Times New Roman" w:cs="Times New Roman"/>
          <w:sz w:val="24"/>
          <w:szCs w:val="24"/>
        </w:rPr>
        <w:t>challenges</w:t>
      </w:r>
      <w:r w:rsidR="0028127A" w:rsidRPr="00012D5B">
        <w:rPr>
          <w:rFonts w:ascii="Times New Roman" w:eastAsia="Times New Roman" w:hAnsi="Times New Roman" w:cs="Times New Roman"/>
          <w:sz w:val="24"/>
          <w:szCs w:val="24"/>
        </w:rPr>
        <w:t xml:space="preserve"> </w:t>
      </w:r>
      <w:r w:rsidR="00967A0B" w:rsidRPr="00012D5B">
        <w:rPr>
          <w:rFonts w:ascii="Times New Roman" w:eastAsia="Times New Roman" w:hAnsi="Times New Roman" w:cs="Times New Roman"/>
          <w:sz w:val="24"/>
          <w:szCs w:val="24"/>
        </w:rPr>
        <w:t>experiences</w:t>
      </w:r>
      <w:r w:rsidR="0028127A" w:rsidRPr="00012D5B">
        <w:rPr>
          <w:rFonts w:ascii="Times New Roman" w:eastAsia="Times New Roman" w:hAnsi="Times New Roman" w:cs="Times New Roman"/>
          <w:sz w:val="24"/>
          <w:szCs w:val="24"/>
        </w:rPr>
        <w:t xml:space="preserve"> as individuals tend to adapt to a new culture. </w:t>
      </w:r>
      <w:r w:rsidR="00967A0B" w:rsidRPr="00012D5B">
        <w:rPr>
          <w:rFonts w:ascii="Times New Roman" w:eastAsia="Times New Roman" w:hAnsi="Times New Roman" w:cs="Times New Roman"/>
          <w:sz w:val="24"/>
          <w:szCs w:val="24"/>
        </w:rPr>
        <w:t xml:space="preserve">Different methods are employed in addressing the different concepts relating to individual challenges associated with cultural diversity. </w:t>
      </w:r>
      <w:r w:rsidR="00947604" w:rsidRPr="00012D5B">
        <w:rPr>
          <w:rFonts w:ascii="Times New Roman" w:eastAsia="Times New Roman" w:hAnsi="Times New Roman" w:cs="Times New Roman"/>
          <w:sz w:val="24"/>
          <w:szCs w:val="24"/>
        </w:rPr>
        <w:t xml:space="preserve">This document includes a description of the target </w:t>
      </w:r>
      <w:r w:rsidR="00EB22BF" w:rsidRPr="00012D5B">
        <w:rPr>
          <w:rFonts w:ascii="Times New Roman" w:eastAsia="Times New Roman" w:hAnsi="Times New Roman" w:cs="Times New Roman"/>
          <w:sz w:val="24"/>
          <w:szCs w:val="24"/>
        </w:rPr>
        <w:t xml:space="preserve">audience and the methods of training offered based on various concepts related to intercultural interactions. </w:t>
      </w:r>
      <w:r w:rsidR="00947604" w:rsidRPr="00012D5B">
        <w:rPr>
          <w:rFonts w:ascii="Times New Roman" w:eastAsia="Times New Roman" w:hAnsi="Times New Roman" w:cs="Times New Roman"/>
          <w:sz w:val="24"/>
          <w:szCs w:val="24"/>
        </w:rPr>
        <w:t xml:space="preserve"> </w:t>
      </w:r>
    </w:p>
    <w:p w:rsidR="004A5268"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Target </w:t>
      </w:r>
      <w:r w:rsidR="00012D5B">
        <w:rPr>
          <w:rFonts w:ascii="Times New Roman" w:eastAsia="Times New Roman" w:hAnsi="Times New Roman" w:cs="Times New Roman"/>
          <w:b/>
          <w:sz w:val="24"/>
          <w:szCs w:val="24"/>
        </w:rPr>
        <w:t xml:space="preserve">Audience </w:t>
      </w:r>
    </w:p>
    <w:p w:rsidR="004A5268"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The program is aimed at promoting better intercultural communications for Chinese students </w:t>
      </w:r>
      <w:r w:rsidR="00BA6E60" w:rsidRPr="00012D5B">
        <w:rPr>
          <w:rFonts w:ascii="Times New Roman" w:eastAsia="Times New Roman" w:hAnsi="Times New Roman" w:cs="Times New Roman"/>
          <w:sz w:val="24"/>
          <w:szCs w:val="24"/>
        </w:rPr>
        <w:t>in Australia University.</w:t>
      </w:r>
      <w:r w:rsidR="00842667" w:rsidRPr="00012D5B">
        <w:rPr>
          <w:rFonts w:ascii="Times New Roman" w:eastAsia="Times New Roman" w:hAnsi="Times New Roman" w:cs="Times New Roman"/>
          <w:sz w:val="24"/>
          <w:szCs w:val="24"/>
        </w:rPr>
        <w:t xml:space="preserve"> </w:t>
      </w:r>
      <w:r w:rsidR="0026028C" w:rsidRPr="00012D5B">
        <w:rPr>
          <w:rFonts w:ascii="Times New Roman" w:eastAsia="Times New Roman" w:hAnsi="Times New Roman" w:cs="Times New Roman"/>
          <w:sz w:val="24"/>
          <w:szCs w:val="24"/>
        </w:rPr>
        <w:t>Culture</w:t>
      </w:r>
      <w:r w:rsidR="00056E2E" w:rsidRPr="00012D5B">
        <w:rPr>
          <w:rFonts w:ascii="Times New Roman" w:eastAsia="Times New Roman" w:hAnsi="Times New Roman" w:cs="Times New Roman"/>
          <w:sz w:val="24"/>
          <w:szCs w:val="24"/>
        </w:rPr>
        <w:t xml:space="preserve"> varies greatly based on the region or individual backgrounds. The Chinese students traveling to Australia each year are likely to experience </w:t>
      </w:r>
      <w:r w:rsidR="00465155" w:rsidRPr="00012D5B">
        <w:rPr>
          <w:rFonts w:ascii="Times New Roman" w:eastAsia="Times New Roman" w:hAnsi="Times New Roman" w:cs="Times New Roman"/>
          <w:sz w:val="24"/>
          <w:szCs w:val="24"/>
        </w:rPr>
        <w:t xml:space="preserve">significant changes in culture relating to the language spoken, the beliefs of the people as well as their values. </w:t>
      </w:r>
      <w:r w:rsidR="00973901" w:rsidRPr="00012D5B">
        <w:rPr>
          <w:rFonts w:ascii="Times New Roman" w:eastAsia="Times New Roman" w:hAnsi="Times New Roman" w:cs="Times New Roman"/>
          <w:sz w:val="24"/>
          <w:szCs w:val="24"/>
        </w:rPr>
        <w:t>These changes can influence various challenges as the indivi</w:t>
      </w:r>
      <w:r w:rsidR="004C2F12" w:rsidRPr="00012D5B">
        <w:rPr>
          <w:rFonts w:ascii="Times New Roman" w:eastAsia="Times New Roman" w:hAnsi="Times New Roman" w:cs="Times New Roman"/>
          <w:sz w:val="24"/>
          <w:szCs w:val="24"/>
        </w:rPr>
        <w:t xml:space="preserve">duals settle in the new </w:t>
      </w:r>
      <w:r w:rsidR="004C2F12" w:rsidRPr="00012D5B">
        <w:rPr>
          <w:rFonts w:ascii="Times New Roman" w:eastAsia="Times New Roman" w:hAnsi="Times New Roman" w:cs="Times New Roman"/>
          <w:sz w:val="24"/>
          <w:szCs w:val="24"/>
        </w:rPr>
        <w:lastRenderedPageBreak/>
        <w:t>culture (</w:t>
      </w:r>
      <w:r w:rsidR="004C2F12" w:rsidRPr="00012D5B">
        <w:rPr>
          <w:rFonts w:ascii="Times New Roman" w:hAnsi="Times New Roman" w:cs="Times New Roman"/>
          <w:sz w:val="24"/>
          <w:szCs w:val="24"/>
          <w:shd w:val="clear" w:color="auto" w:fill="FFFFFF"/>
        </w:rPr>
        <w:t xml:space="preserve">Modood, 2017). </w:t>
      </w:r>
      <w:r w:rsidR="004C2F12" w:rsidRPr="00012D5B">
        <w:rPr>
          <w:rFonts w:ascii="Times New Roman" w:eastAsia="Times New Roman" w:hAnsi="Times New Roman" w:cs="Times New Roman"/>
          <w:sz w:val="24"/>
          <w:szCs w:val="24"/>
        </w:rPr>
        <w:t xml:space="preserve"> </w:t>
      </w:r>
      <w:r w:rsidR="00973901" w:rsidRPr="00012D5B">
        <w:rPr>
          <w:rFonts w:ascii="Times New Roman" w:eastAsia="Times New Roman" w:hAnsi="Times New Roman" w:cs="Times New Roman"/>
          <w:sz w:val="24"/>
          <w:szCs w:val="24"/>
        </w:rPr>
        <w:t xml:space="preserve"> The differences in culture experienced by the Chinese students </w:t>
      </w:r>
      <w:r w:rsidR="0074104E" w:rsidRPr="00012D5B">
        <w:rPr>
          <w:rFonts w:ascii="Times New Roman" w:eastAsia="Times New Roman" w:hAnsi="Times New Roman" w:cs="Times New Roman"/>
          <w:sz w:val="24"/>
          <w:szCs w:val="24"/>
        </w:rPr>
        <w:t>can have various effects on their interaction with others</w:t>
      </w:r>
      <w:r w:rsidR="003C42F7" w:rsidRPr="00012D5B">
        <w:rPr>
          <w:rFonts w:ascii="Times New Roman" w:eastAsia="Times New Roman" w:hAnsi="Times New Roman" w:cs="Times New Roman"/>
          <w:sz w:val="24"/>
          <w:szCs w:val="24"/>
        </w:rPr>
        <w:t xml:space="preserve">, communication as their social </w:t>
      </w:r>
      <w:r w:rsidR="00135FB7" w:rsidRPr="00012D5B">
        <w:rPr>
          <w:rFonts w:ascii="Times New Roman" w:eastAsia="Times New Roman" w:hAnsi="Times New Roman" w:cs="Times New Roman"/>
          <w:sz w:val="24"/>
          <w:szCs w:val="24"/>
        </w:rPr>
        <w:t>identity</w:t>
      </w:r>
      <w:r w:rsidR="003C42F7" w:rsidRPr="00012D5B">
        <w:rPr>
          <w:rFonts w:ascii="Times New Roman" w:eastAsia="Times New Roman" w:hAnsi="Times New Roman" w:cs="Times New Roman"/>
          <w:sz w:val="24"/>
          <w:szCs w:val="24"/>
        </w:rPr>
        <w:t xml:space="preserve">. </w:t>
      </w:r>
      <w:r w:rsidR="001B0D11" w:rsidRPr="00012D5B">
        <w:rPr>
          <w:rFonts w:ascii="Times New Roman" w:eastAsia="Times New Roman" w:hAnsi="Times New Roman" w:cs="Times New Roman"/>
          <w:sz w:val="24"/>
          <w:szCs w:val="24"/>
        </w:rPr>
        <w:t>The effects of the variables are likely to affect their behavior greatly as well as significantly influence their performance ac</w:t>
      </w:r>
      <w:r w:rsidR="00912D5D" w:rsidRPr="00012D5B">
        <w:rPr>
          <w:rFonts w:ascii="Times New Roman" w:eastAsia="Times New Roman" w:hAnsi="Times New Roman" w:cs="Times New Roman"/>
          <w:sz w:val="24"/>
          <w:szCs w:val="24"/>
        </w:rPr>
        <w:t>ademi</w:t>
      </w:r>
      <w:r w:rsidR="001B0D11" w:rsidRPr="00012D5B">
        <w:rPr>
          <w:rFonts w:ascii="Times New Roman" w:eastAsia="Times New Roman" w:hAnsi="Times New Roman" w:cs="Times New Roman"/>
          <w:sz w:val="24"/>
          <w:szCs w:val="24"/>
        </w:rPr>
        <w:t xml:space="preserve">cally. </w:t>
      </w:r>
    </w:p>
    <w:p w:rsidR="0026028C"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The aim of the program is to provide intercultural training </w:t>
      </w:r>
      <w:r w:rsidR="00397355" w:rsidRPr="00012D5B">
        <w:rPr>
          <w:rFonts w:ascii="Times New Roman" w:eastAsia="Times New Roman" w:hAnsi="Times New Roman" w:cs="Times New Roman"/>
          <w:sz w:val="24"/>
          <w:szCs w:val="24"/>
        </w:rPr>
        <w:t xml:space="preserve">for the Chinese students in Australian universities </w:t>
      </w:r>
      <w:r w:rsidR="005047C0" w:rsidRPr="00012D5B">
        <w:rPr>
          <w:rFonts w:ascii="Times New Roman" w:eastAsia="Times New Roman" w:hAnsi="Times New Roman" w:cs="Times New Roman"/>
          <w:sz w:val="24"/>
          <w:szCs w:val="24"/>
        </w:rPr>
        <w:t xml:space="preserve">as a way of improving their intercultural competence required in communicating with individuals from other cultures other than the Chinese. </w:t>
      </w:r>
      <w:r w:rsidR="008C6292" w:rsidRPr="00012D5B">
        <w:rPr>
          <w:rFonts w:ascii="Times New Roman" w:eastAsia="Times New Roman" w:hAnsi="Times New Roman" w:cs="Times New Roman"/>
          <w:sz w:val="24"/>
          <w:szCs w:val="24"/>
        </w:rPr>
        <w:t xml:space="preserve">Equipping them with the proper skills for intercultural communication will help in alleviating the various challenges they encounter in their interactions with other such as identity, communication as well as possible discrimination. </w:t>
      </w:r>
    </w:p>
    <w:p w:rsidR="005713CD"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There are various concepts and topics considered main in this </w:t>
      </w:r>
      <w:r w:rsidR="00F00AF7" w:rsidRPr="00012D5B">
        <w:rPr>
          <w:rFonts w:ascii="Times New Roman" w:eastAsia="Times New Roman" w:hAnsi="Times New Roman" w:cs="Times New Roman"/>
          <w:sz w:val="24"/>
          <w:szCs w:val="24"/>
        </w:rPr>
        <w:t>program. These include;</w:t>
      </w:r>
    </w:p>
    <w:p w:rsidR="00F00AF7" w:rsidRPr="00012D5B" w:rsidRDefault="00A94CE9" w:rsidP="00012D5B">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012D5B">
        <w:rPr>
          <w:rFonts w:ascii="Times New Roman" w:eastAsia="Times New Roman" w:hAnsi="Times New Roman" w:cs="Times New Roman"/>
          <w:b/>
          <w:sz w:val="24"/>
          <w:szCs w:val="24"/>
        </w:rPr>
        <w:t xml:space="preserve">Knowledge of culture- </w:t>
      </w:r>
      <w:r w:rsidRPr="00012D5B">
        <w:rPr>
          <w:rFonts w:ascii="Times New Roman" w:eastAsia="Times New Roman" w:hAnsi="Times New Roman" w:cs="Times New Roman"/>
          <w:sz w:val="24"/>
          <w:szCs w:val="24"/>
        </w:rPr>
        <w:t>Individuals traveling from new regions are likely to experience various cultural changes</w:t>
      </w:r>
      <w:r w:rsidR="00A148C9" w:rsidRPr="00012D5B">
        <w:rPr>
          <w:rFonts w:ascii="Times New Roman" w:eastAsia="Times New Roman" w:hAnsi="Times New Roman" w:cs="Times New Roman"/>
          <w:sz w:val="24"/>
          <w:szCs w:val="24"/>
        </w:rPr>
        <w:t xml:space="preserve"> </w:t>
      </w:r>
      <w:r w:rsidR="00A148C9" w:rsidRPr="00012D5B">
        <w:rPr>
          <w:rFonts w:ascii="Times New Roman" w:hAnsi="Times New Roman" w:cs="Times New Roman"/>
          <w:sz w:val="24"/>
          <w:szCs w:val="24"/>
        </w:rPr>
        <w:t>(</w:t>
      </w:r>
      <w:r w:rsidR="00A148C9" w:rsidRPr="00012D5B">
        <w:rPr>
          <w:rFonts w:ascii="Times New Roman" w:hAnsi="Times New Roman" w:cs="Times New Roman"/>
          <w:sz w:val="24"/>
          <w:szCs w:val="24"/>
          <w:shd w:val="clear" w:color="auto" w:fill="FFFFFF"/>
        </w:rPr>
        <w:t>Ward, Bochner, &amp; Furnham, 2020)</w:t>
      </w:r>
      <w:r w:rsidRPr="00012D5B">
        <w:rPr>
          <w:rFonts w:ascii="Times New Roman" w:eastAsia="Times New Roman" w:hAnsi="Times New Roman" w:cs="Times New Roman"/>
          <w:sz w:val="24"/>
          <w:szCs w:val="24"/>
        </w:rPr>
        <w:t xml:space="preserve">. This is the same for individuals with a Chinese </w:t>
      </w:r>
      <w:r w:rsidR="00B72552" w:rsidRPr="00012D5B">
        <w:rPr>
          <w:rFonts w:ascii="Times New Roman" w:eastAsia="Times New Roman" w:hAnsi="Times New Roman" w:cs="Times New Roman"/>
          <w:sz w:val="24"/>
          <w:szCs w:val="24"/>
        </w:rPr>
        <w:t xml:space="preserve">background who travel to Australia to further their studies. </w:t>
      </w:r>
      <w:r w:rsidR="00274393" w:rsidRPr="00012D5B">
        <w:rPr>
          <w:rFonts w:ascii="Times New Roman" w:eastAsia="Times New Roman" w:hAnsi="Times New Roman" w:cs="Times New Roman"/>
          <w:sz w:val="24"/>
          <w:szCs w:val="24"/>
        </w:rPr>
        <w:t>Materials and resources which help in explaining the Australian</w:t>
      </w:r>
      <w:r w:rsidR="00631BDA" w:rsidRPr="00012D5B">
        <w:rPr>
          <w:rFonts w:ascii="Times New Roman" w:eastAsia="Times New Roman" w:hAnsi="Times New Roman" w:cs="Times New Roman"/>
          <w:sz w:val="24"/>
          <w:szCs w:val="24"/>
        </w:rPr>
        <w:t xml:space="preserve"> culture to the Chinese students can help to easily adapt to the culture. </w:t>
      </w:r>
      <w:r w:rsidR="00C4609B" w:rsidRPr="00012D5B">
        <w:rPr>
          <w:rFonts w:ascii="Times New Roman" w:eastAsia="Times New Roman" w:hAnsi="Times New Roman" w:cs="Times New Roman"/>
          <w:sz w:val="24"/>
          <w:szCs w:val="24"/>
        </w:rPr>
        <w:t xml:space="preserve">A more practical understanding is expected as the individuals put their </w:t>
      </w:r>
      <w:r w:rsidR="00B0635A" w:rsidRPr="00012D5B">
        <w:rPr>
          <w:rFonts w:ascii="Times New Roman" w:eastAsia="Times New Roman" w:hAnsi="Times New Roman" w:cs="Times New Roman"/>
          <w:sz w:val="24"/>
          <w:szCs w:val="24"/>
        </w:rPr>
        <w:t>knowledge</w:t>
      </w:r>
      <w:r w:rsidR="00C4609B" w:rsidRPr="00012D5B">
        <w:rPr>
          <w:rFonts w:ascii="Times New Roman" w:eastAsia="Times New Roman" w:hAnsi="Times New Roman" w:cs="Times New Roman"/>
          <w:sz w:val="24"/>
          <w:szCs w:val="24"/>
        </w:rPr>
        <w:t xml:space="preserve"> of the culture into practice. </w:t>
      </w:r>
    </w:p>
    <w:p w:rsidR="004C1B0A" w:rsidRPr="00012D5B" w:rsidRDefault="00A94CE9" w:rsidP="00012D5B">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012D5B">
        <w:rPr>
          <w:rFonts w:ascii="Times New Roman" w:eastAsia="Times New Roman" w:hAnsi="Times New Roman" w:cs="Times New Roman"/>
          <w:b/>
          <w:sz w:val="24"/>
          <w:szCs w:val="24"/>
        </w:rPr>
        <w:t>Behavi</w:t>
      </w:r>
      <w:r w:rsidRPr="00012D5B">
        <w:rPr>
          <w:rFonts w:ascii="Times New Roman" w:eastAsia="Times New Roman" w:hAnsi="Times New Roman" w:cs="Times New Roman"/>
          <w:b/>
          <w:sz w:val="24"/>
          <w:szCs w:val="24"/>
        </w:rPr>
        <w:t>or changes related to culture shock-</w:t>
      </w:r>
      <w:r w:rsidRPr="00012D5B">
        <w:rPr>
          <w:rFonts w:ascii="Times New Roman" w:eastAsia="Times New Roman" w:hAnsi="Times New Roman" w:cs="Times New Roman"/>
          <w:sz w:val="24"/>
          <w:szCs w:val="24"/>
        </w:rPr>
        <w:t xml:space="preserve"> there </w:t>
      </w:r>
      <w:r w:rsidR="00F03680" w:rsidRPr="00012D5B">
        <w:rPr>
          <w:rFonts w:ascii="Times New Roman" w:eastAsia="Times New Roman" w:hAnsi="Times New Roman" w:cs="Times New Roman"/>
          <w:sz w:val="24"/>
          <w:szCs w:val="24"/>
        </w:rPr>
        <w:t xml:space="preserve">are various </w:t>
      </w:r>
      <w:r w:rsidR="004D42EB" w:rsidRPr="00012D5B">
        <w:rPr>
          <w:rFonts w:ascii="Times New Roman" w:eastAsia="Times New Roman" w:hAnsi="Times New Roman" w:cs="Times New Roman"/>
          <w:sz w:val="24"/>
          <w:szCs w:val="24"/>
        </w:rPr>
        <w:t xml:space="preserve">behavioral changes expected on the students as they </w:t>
      </w:r>
      <w:r w:rsidR="00A57572" w:rsidRPr="00012D5B">
        <w:rPr>
          <w:rFonts w:ascii="Times New Roman" w:eastAsia="Times New Roman" w:hAnsi="Times New Roman" w:cs="Times New Roman"/>
          <w:sz w:val="24"/>
          <w:szCs w:val="24"/>
        </w:rPr>
        <w:t>settle</w:t>
      </w:r>
      <w:r w:rsidR="004D42EB" w:rsidRPr="00012D5B">
        <w:rPr>
          <w:rFonts w:ascii="Times New Roman" w:eastAsia="Times New Roman" w:hAnsi="Times New Roman" w:cs="Times New Roman"/>
          <w:sz w:val="24"/>
          <w:szCs w:val="24"/>
        </w:rPr>
        <w:t xml:space="preserve"> </w:t>
      </w:r>
      <w:r w:rsidR="00A57572" w:rsidRPr="00012D5B">
        <w:rPr>
          <w:rFonts w:ascii="Times New Roman" w:eastAsia="Times New Roman" w:hAnsi="Times New Roman" w:cs="Times New Roman"/>
          <w:sz w:val="24"/>
          <w:szCs w:val="24"/>
        </w:rPr>
        <w:t>in a</w:t>
      </w:r>
      <w:r w:rsidR="007037F2" w:rsidRPr="00012D5B">
        <w:rPr>
          <w:rFonts w:ascii="Times New Roman" w:eastAsia="Times New Roman" w:hAnsi="Times New Roman" w:cs="Times New Roman"/>
          <w:sz w:val="24"/>
          <w:szCs w:val="24"/>
        </w:rPr>
        <w:t xml:space="preserve"> new culture </w:t>
      </w:r>
      <w:r w:rsidR="007037F2" w:rsidRPr="00012D5B">
        <w:rPr>
          <w:rFonts w:ascii="Times New Roman" w:hAnsi="Times New Roman" w:cs="Times New Roman"/>
          <w:sz w:val="24"/>
          <w:szCs w:val="24"/>
        </w:rPr>
        <w:t>(</w:t>
      </w:r>
      <w:r w:rsidR="007037F2" w:rsidRPr="00012D5B">
        <w:rPr>
          <w:rFonts w:ascii="Times New Roman" w:hAnsi="Times New Roman" w:cs="Times New Roman"/>
          <w:sz w:val="24"/>
          <w:szCs w:val="24"/>
          <w:shd w:val="clear" w:color="auto" w:fill="FFFFFF"/>
        </w:rPr>
        <w:t>W</w:t>
      </w:r>
      <w:r w:rsidR="00DB0006" w:rsidRPr="00012D5B">
        <w:rPr>
          <w:rFonts w:ascii="Times New Roman" w:hAnsi="Times New Roman" w:cs="Times New Roman"/>
          <w:sz w:val="24"/>
          <w:szCs w:val="24"/>
          <w:shd w:val="clear" w:color="auto" w:fill="FFFFFF"/>
        </w:rPr>
        <w:t>ard, Bochner, &amp; Furnham, 2020).</w:t>
      </w:r>
      <w:r w:rsidR="004D42EB" w:rsidRPr="00012D5B">
        <w:rPr>
          <w:rFonts w:ascii="Times New Roman" w:eastAsia="Times New Roman" w:hAnsi="Times New Roman" w:cs="Times New Roman"/>
          <w:sz w:val="24"/>
          <w:szCs w:val="24"/>
        </w:rPr>
        <w:t xml:space="preserve"> </w:t>
      </w:r>
      <w:r w:rsidR="00B605AC" w:rsidRPr="00012D5B">
        <w:rPr>
          <w:rFonts w:ascii="Times New Roman" w:eastAsia="Times New Roman" w:hAnsi="Times New Roman" w:cs="Times New Roman"/>
          <w:sz w:val="24"/>
          <w:szCs w:val="24"/>
        </w:rPr>
        <w:t xml:space="preserve">The Chinese students in Australia are </w:t>
      </w:r>
      <w:r w:rsidR="003645D7" w:rsidRPr="00012D5B">
        <w:rPr>
          <w:rFonts w:ascii="Times New Roman" w:eastAsia="Times New Roman" w:hAnsi="Times New Roman" w:cs="Times New Roman"/>
          <w:sz w:val="24"/>
          <w:szCs w:val="24"/>
        </w:rPr>
        <w:t>separated</w:t>
      </w:r>
      <w:r w:rsidR="00B605AC" w:rsidRPr="00012D5B">
        <w:rPr>
          <w:rFonts w:ascii="Times New Roman" w:eastAsia="Times New Roman" w:hAnsi="Times New Roman" w:cs="Times New Roman"/>
          <w:sz w:val="24"/>
          <w:szCs w:val="24"/>
        </w:rPr>
        <w:t xml:space="preserve"> </w:t>
      </w:r>
      <w:r w:rsidR="003645D7" w:rsidRPr="00012D5B">
        <w:rPr>
          <w:rFonts w:ascii="Times New Roman" w:eastAsia="Times New Roman" w:hAnsi="Times New Roman" w:cs="Times New Roman"/>
          <w:sz w:val="24"/>
          <w:szCs w:val="24"/>
        </w:rPr>
        <w:t>from</w:t>
      </w:r>
      <w:r w:rsidR="00B605AC" w:rsidRPr="00012D5B">
        <w:rPr>
          <w:rFonts w:ascii="Times New Roman" w:eastAsia="Times New Roman" w:hAnsi="Times New Roman" w:cs="Times New Roman"/>
          <w:sz w:val="24"/>
          <w:szCs w:val="24"/>
        </w:rPr>
        <w:t xml:space="preserve"> their</w:t>
      </w:r>
      <w:r w:rsidR="003645D7" w:rsidRPr="00012D5B">
        <w:rPr>
          <w:rFonts w:ascii="Times New Roman" w:eastAsia="Times New Roman" w:hAnsi="Times New Roman" w:cs="Times New Roman"/>
          <w:sz w:val="24"/>
          <w:szCs w:val="24"/>
        </w:rPr>
        <w:t xml:space="preserve"> </w:t>
      </w:r>
      <w:r w:rsidR="00B605AC" w:rsidRPr="00012D5B">
        <w:rPr>
          <w:rFonts w:ascii="Times New Roman" w:eastAsia="Times New Roman" w:hAnsi="Times New Roman" w:cs="Times New Roman"/>
          <w:sz w:val="24"/>
          <w:szCs w:val="24"/>
        </w:rPr>
        <w:t xml:space="preserve">culture which can influence various changes in behavior. </w:t>
      </w:r>
      <w:r w:rsidRPr="00012D5B">
        <w:rPr>
          <w:rFonts w:ascii="Times New Roman" w:eastAsia="Times New Roman" w:hAnsi="Times New Roman" w:cs="Times New Roman"/>
          <w:sz w:val="24"/>
          <w:szCs w:val="24"/>
        </w:rPr>
        <w:t>T</w:t>
      </w:r>
      <w:r w:rsidR="00B605AC" w:rsidRPr="00012D5B">
        <w:rPr>
          <w:rFonts w:ascii="Times New Roman" w:eastAsia="Times New Roman" w:hAnsi="Times New Roman" w:cs="Times New Roman"/>
          <w:sz w:val="24"/>
          <w:szCs w:val="24"/>
        </w:rPr>
        <w:t xml:space="preserve">hese can include the feeling of confusion, anxiety, or depression as well as </w:t>
      </w:r>
      <w:r w:rsidR="003645D7" w:rsidRPr="00012D5B">
        <w:rPr>
          <w:rFonts w:ascii="Times New Roman" w:eastAsia="Times New Roman" w:hAnsi="Times New Roman" w:cs="Times New Roman"/>
          <w:sz w:val="24"/>
          <w:szCs w:val="24"/>
        </w:rPr>
        <w:t xml:space="preserve">homesickness as the individuals are </w:t>
      </w:r>
      <w:r w:rsidR="001033C9" w:rsidRPr="00012D5B">
        <w:rPr>
          <w:rFonts w:ascii="Times New Roman" w:eastAsia="Times New Roman" w:hAnsi="Times New Roman" w:cs="Times New Roman"/>
          <w:sz w:val="24"/>
          <w:szCs w:val="24"/>
        </w:rPr>
        <w:t>separated</w:t>
      </w:r>
      <w:r w:rsidR="003645D7" w:rsidRPr="00012D5B">
        <w:rPr>
          <w:rFonts w:ascii="Times New Roman" w:eastAsia="Times New Roman" w:hAnsi="Times New Roman" w:cs="Times New Roman"/>
          <w:sz w:val="24"/>
          <w:szCs w:val="24"/>
        </w:rPr>
        <w:t xml:space="preserve"> from their </w:t>
      </w:r>
      <w:r w:rsidR="003645D7" w:rsidRPr="00012D5B">
        <w:rPr>
          <w:rFonts w:ascii="Times New Roman" w:eastAsia="Times New Roman" w:hAnsi="Times New Roman" w:cs="Times New Roman"/>
          <w:sz w:val="24"/>
          <w:szCs w:val="24"/>
        </w:rPr>
        <w:lastRenderedPageBreak/>
        <w:t>region.</w:t>
      </w:r>
      <w:r w:rsidR="00B51200" w:rsidRPr="00012D5B">
        <w:rPr>
          <w:rFonts w:ascii="Times New Roman" w:eastAsia="Times New Roman" w:hAnsi="Times New Roman" w:cs="Times New Roman"/>
          <w:sz w:val="24"/>
          <w:szCs w:val="24"/>
        </w:rPr>
        <w:t xml:space="preserve"> Resources will be </w:t>
      </w:r>
      <w:r w:rsidRPr="00012D5B">
        <w:rPr>
          <w:rFonts w:ascii="Times New Roman" w:eastAsia="Times New Roman" w:hAnsi="Times New Roman" w:cs="Times New Roman"/>
          <w:sz w:val="24"/>
          <w:szCs w:val="24"/>
        </w:rPr>
        <w:t>required to</w:t>
      </w:r>
      <w:r w:rsidR="00B51200" w:rsidRPr="00012D5B">
        <w:rPr>
          <w:rFonts w:ascii="Times New Roman" w:eastAsia="Times New Roman" w:hAnsi="Times New Roman" w:cs="Times New Roman"/>
          <w:sz w:val="24"/>
          <w:szCs w:val="24"/>
        </w:rPr>
        <w:t xml:space="preserve"> help the students in adapti</w:t>
      </w:r>
      <w:r w:rsidRPr="00012D5B">
        <w:rPr>
          <w:rFonts w:ascii="Times New Roman" w:eastAsia="Times New Roman" w:hAnsi="Times New Roman" w:cs="Times New Roman"/>
          <w:sz w:val="24"/>
          <w:szCs w:val="24"/>
        </w:rPr>
        <w:t xml:space="preserve">ng and adjusting to the new culture to avoid possible changes in behavior. </w:t>
      </w:r>
    </w:p>
    <w:p w:rsidR="00557F08" w:rsidRPr="00012D5B" w:rsidRDefault="00A94CE9" w:rsidP="00012D5B">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012D5B">
        <w:rPr>
          <w:rFonts w:ascii="Times New Roman" w:eastAsia="Times New Roman" w:hAnsi="Times New Roman" w:cs="Times New Roman"/>
          <w:b/>
          <w:sz w:val="24"/>
          <w:szCs w:val="24"/>
        </w:rPr>
        <w:t xml:space="preserve">Communication </w:t>
      </w:r>
      <w:r w:rsidR="009149D8" w:rsidRPr="00012D5B">
        <w:rPr>
          <w:rFonts w:ascii="Times New Roman" w:eastAsia="Times New Roman" w:hAnsi="Times New Roman" w:cs="Times New Roman"/>
          <w:b/>
          <w:sz w:val="24"/>
          <w:szCs w:val="24"/>
        </w:rPr>
        <w:t>challenges due to language barrier</w:t>
      </w:r>
      <w:r w:rsidR="009149D8" w:rsidRPr="00012D5B">
        <w:rPr>
          <w:rFonts w:ascii="Times New Roman" w:eastAsia="Times New Roman" w:hAnsi="Times New Roman" w:cs="Times New Roman"/>
          <w:sz w:val="24"/>
          <w:szCs w:val="24"/>
        </w:rPr>
        <w:t xml:space="preserve"> </w:t>
      </w:r>
      <w:r w:rsidR="00AB7106" w:rsidRPr="00012D5B">
        <w:rPr>
          <w:rFonts w:ascii="Times New Roman" w:eastAsia="Times New Roman" w:hAnsi="Times New Roman" w:cs="Times New Roman"/>
          <w:sz w:val="24"/>
          <w:szCs w:val="24"/>
        </w:rPr>
        <w:t>- C</w:t>
      </w:r>
      <w:r w:rsidRPr="00012D5B">
        <w:rPr>
          <w:rFonts w:ascii="Times New Roman" w:eastAsia="Times New Roman" w:hAnsi="Times New Roman" w:cs="Times New Roman"/>
          <w:sz w:val="24"/>
          <w:szCs w:val="24"/>
        </w:rPr>
        <w:t>ommunication issues are major for individuals traveling to a region with a</w:t>
      </w:r>
      <w:r w:rsidR="009149D8" w:rsidRPr="00012D5B">
        <w:rPr>
          <w:rFonts w:ascii="Times New Roman" w:eastAsia="Times New Roman" w:hAnsi="Times New Roman" w:cs="Times New Roman"/>
          <w:sz w:val="24"/>
          <w:szCs w:val="24"/>
        </w:rPr>
        <w:t xml:space="preserve"> </w:t>
      </w:r>
      <w:r w:rsidRPr="00012D5B">
        <w:rPr>
          <w:rFonts w:ascii="Times New Roman" w:eastAsia="Times New Roman" w:hAnsi="Times New Roman" w:cs="Times New Roman"/>
          <w:sz w:val="24"/>
          <w:szCs w:val="24"/>
        </w:rPr>
        <w:t xml:space="preserve">new culture </w:t>
      </w:r>
      <w:r w:rsidR="009149D8" w:rsidRPr="00012D5B">
        <w:rPr>
          <w:rFonts w:ascii="Times New Roman" w:eastAsia="Times New Roman" w:hAnsi="Times New Roman" w:cs="Times New Roman"/>
          <w:sz w:val="24"/>
          <w:szCs w:val="24"/>
        </w:rPr>
        <w:t xml:space="preserve">due to a different language in the new regions. </w:t>
      </w:r>
      <w:r w:rsidR="00AB7106" w:rsidRPr="00012D5B">
        <w:rPr>
          <w:rFonts w:ascii="Times New Roman" w:eastAsia="Times New Roman" w:hAnsi="Times New Roman" w:cs="Times New Roman"/>
          <w:sz w:val="24"/>
          <w:szCs w:val="24"/>
        </w:rPr>
        <w:t xml:space="preserve">Individuals are likely to communicate with those who only share a common language. </w:t>
      </w:r>
      <w:r w:rsidR="009D4D1C" w:rsidRPr="00012D5B">
        <w:rPr>
          <w:rFonts w:ascii="Times New Roman" w:eastAsia="Times New Roman" w:hAnsi="Times New Roman" w:cs="Times New Roman"/>
          <w:sz w:val="24"/>
          <w:szCs w:val="24"/>
        </w:rPr>
        <w:t xml:space="preserve">Although the </w:t>
      </w:r>
      <w:r w:rsidR="00732957" w:rsidRPr="00012D5B">
        <w:rPr>
          <w:rFonts w:ascii="Times New Roman" w:eastAsia="Times New Roman" w:hAnsi="Times New Roman" w:cs="Times New Roman"/>
          <w:sz w:val="24"/>
          <w:szCs w:val="24"/>
        </w:rPr>
        <w:t xml:space="preserve">few days of training may not be enough in making the Chinese students efficient in communicating through Australian English, </w:t>
      </w:r>
      <w:r w:rsidR="002A5FCB" w:rsidRPr="00012D5B">
        <w:rPr>
          <w:rFonts w:ascii="Times New Roman" w:eastAsia="Times New Roman" w:hAnsi="Times New Roman" w:cs="Times New Roman"/>
          <w:sz w:val="24"/>
          <w:szCs w:val="24"/>
        </w:rPr>
        <w:t xml:space="preserve">resources can be provided </w:t>
      </w:r>
      <w:r w:rsidR="00734C16" w:rsidRPr="00012D5B">
        <w:rPr>
          <w:rFonts w:ascii="Times New Roman" w:eastAsia="Times New Roman" w:hAnsi="Times New Roman" w:cs="Times New Roman"/>
          <w:sz w:val="24"/>
          <w:szCs w:val="24"/>
        </w:rPr>
        <w:t xml:space="preserve">to help the students as they adjust to the new environment. communication with others is also necessary for students as it helps in </w:t>
      </w:r>
      <w:r w:rsidR="00DB0006" w:rsidRPr="00012D5B">
        <w:rPr>
          <w:rFonts w:ascii="Times New Roman" w:eastAsia="Times New Roman" w:hAnsi="Times New Roman" w:cs="Times New Roman"/>
          <w:sz w:val="24"/>
          <w:szCs w:val="24"/>
        </w:rPr>
        <w:t>sharing ideas and opinions (</w:t>
      </w:r>
      <w:r w:rsidR="00DB0006" w:rsidRPr="00012D5B">
        <w:rPr>
          <w:rFonts w:ascii="Times New Roman" w:hAnsi="Times New Roman" w:cs="Times New Roman"/>
          <w:sz w:val="24"/>
          <w:szCs w:val="24"/>
          <w:shd w:val="clear" w:color="auto" w:fill="FFFFFF"/>
        </w:rPr>
        <w:t xml:space="preserve">Modood, 2017). </w:t>
      </w:r>
      <w:r w:rsidR="00B31A74" w:rsidRPr="00012D5B">
        <w:rPr>
          <w:rFonts w:ascii="Times New Roman" w:eastAsia="Times New Roman" w:hAnsi="Times New Roman" w:cs="Times New Roman"/>
          <w:sz w:val="24"/>
          <w:szCs w:val="24"/>
        </w:rPr>
        <w:t xml:space="preserve"> This may not be possible when there is a language barrier between the Chinese students and indivi</w:t>
      </w:r>
      <w:r w:rsidR="009E6973" w:rsidRPr="00012D5B">
        <w:rPr>
          <w:rFonts w:ascii="Times New Roman" w:eastAsia="Times New Roman" w:hAnsi="Times New Roman" w:cs="Times New Roman"/>
          <w:sz w:val="24"/>
          <w:szCs w:val="24"/>
        </w:rPr>
        <w:t xml:space="preserve">duals from other nationalities like the Australians. </w:t>
      </w:r>
    </w:p>
    <w:p w:rsidR="00301D82" w:rsidRPr="00012D5B" w:rsidRDefault="00A94CE9" w:rsidP="00012D5B">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Social identity- </w:t>
      </w:r>
      <w:r w:rsidR="00AC7302" w:rsidRPr="00012D5B">
        <w:rPr>
          <w:rFonts w:ascii="Times New Roman" w:hAnsi="Times New Roman" w:cs="Times New Roman"/>
          <w:sz w:val="24"/>
          <w:szCs w:val="24"/>
        </w:rPr>
        <w:t xml:space="preserve">Social identity explains the individual concept of self based on their membership to a certain social group. Culture is one of the main aspects defining the identity groups which encompasses various aspects such as language, beliefs, practices as well as </w:t>
      </w:r>
      <w:r w:rsidR="00A148C9" w:rsidRPr="00012D5B">
        <w:rPr>
          <w:rFonts w:ascii="Times New Roman" w:hAnsi="Times New Roman" w:cs="Times New Roman"/>
          <w:sz w:val="24"/>
          <w:szCs w:val="24"/>
        </w:rPr>
        <w:t>backgrounds (</w:t>
      </w:r>
      <w:r w:rsidR="00A148C9" w:rsidRPr="00012D5B">
        <w:rPr>
          <w:rFonts w:ascii="Times New Roman" w:hAnsi="Times New Roman" w:cs="Times New Roman"/>
          <w:sz w:val="24"/>
          <w:szCs w:val="24"/>
          <w:shd w:val="clear" w:color="auto" w:fill="FFFFFF"/>
        </w:rPr>
        <w:t>Ward, Bochner, &amp; Furnham, 2020). </w:t>
      </w:r>
      <w:r w:rsidR="00AC7302" w:rsidRPr="00012D5B">
        <w:rPr>
          <w:rFonts w:ascii="Times New Roman" w:hAnsi="Times New Roman" w:cs="Times New Roman"/>
          <w:sz w:val="24"/>
          <w:szCs w:val="24"/>
        </w:rPr>
        <w:t xml:space="preserve"> The student with a Chinese Australia University. Their identity may feel different due to a different language, beliefs, or even race. The individuals with different identities will need to interact in the school environment sharing various opportunities.</w:t>
      </w:r>
    </w:p>
    <w:p w:rsidR="00BD68C4"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Training methods </w:t>
      </w:r>
    </w:p>
    <w:p w:rsid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D68C4" w:rsidRPr="00012D5B">
        <w:rPr>
          <w:rFonts w:ascii="Times New Roman" w:eastAsia="Times New Roman" w:hAnsi="Times New Roman" w:cs="Times New Roman"/>
          <w:sz w:val="24"/>
          <w:szCs w:val="24"/>
        </w:rPr>
        <w:t xml:space="preserve">There are various training methods selected to address the various concepts in the program. </w:t>
      </w:r>
      <w:r w:rsidR="00AC7302" w:rsidRPr="00012D5B">
        <w:rPr>
          <w:rFonts w:ascii="Times New Roman" w:eastAsia="Times New Roman" w:hAnsi="Times New Roman" w:cs="Times New Roman"/>
          <w:sz w:val="24"/>
          <w:szCs w:val="24"/>
        </w:rPr>
        <w:t>The me</w:t>
      </w:r>
      <w:r w:rsidR="009E452C" w:rsidRPr="00012D5B">
        <w:rPr>
          <w:rFonts w:ascii="Times New Roman" w:eastAsia="Times New Roman" w:hAnsi="Times New Roman" w:cs="Times New Roman"/>
          <w:sz w:val="24"/>
          <w:szCs w:val="24"/>
        </w:rPr>
        <w:t>thods are sel</w:t>
      </w:r>
      <w:r w:rsidR="0039400F" w:rsidRPr="00012D5B">
        <w:rPr>
          <w:rFonts w:ascii="Times New Roman" w:eastAsia="Times New Roman" w:hAnsi="Times New Roman" w:cs="Times New Roman"/>
          <w:sz w:val="24"/>
          <w:szCs w:val="24"/>
        </w:rPr>
        <w:t xml:space="preserve">ected based on their contribution towards the achievement of </w:t>
      </w:r>
      <w:r w:rsidR="00190148" w:rsidRPr="00012D5B">
        <w:rPr>
          <w:rFonts w:ascii="Times New Roman" w:eastAsia="Times New Roman" w:hAnsi="Times New Roman" w:cs="Times New Roman"/>
          <w:sz w:val="24"/>
          <w:szCs w:val="24"/>
        </w:rPr>
        <w:t xml:space="preserve">the intercultural training objectives. </w:t>
      </w:r>
      <w:r w:rsidR="009D6C71" w:rsidRPr="00012D5B">
        <w:rPr>
          <w:rFonts w:ascii="Times New Roman" w:eastAsia="Times New Roman" w:hAnsi="Times New Roman" w:cs="Times New Roman"/>
          <w:sz w:val="24"/>
          <w:szCs w:val="24"/>
        </w:rPr>
        <w:t>Methods include in the training programs include semina</w:t>
      </w:r>
      <w:r w:rsidR="008B7DDD" w:rsidRPr="00012D5B">
        <w:rPr>
          <w:rFonts w:ascii="Times New Roman" w:eastAsia="Times New Roman" w:hAnsi="Times New Roman" w:cs="Times New Roman"/>
          <w:sz w:val="24"/>
          <w:szCs w:val="24"/>
        </w:rPr>
        <w:t>rs, workshops, coaching sessions</w:t>
      </w:r>
      <w:r w:rsidR="009D6C71" w:rsidRPr="00012D5B">
        <w:rPr>
          <w:rFonts w:ascii="Times New Roman" w:eastAsia="Times New Roman" w:hAnsi="Times New Roman" w:cs="Times New Roman"/>
          <w:sz w:val="24"/>
          <w:szCs w:val="24"/>
        </w:rPr>
        <w:t xml:space="preserve"> as well as Webinars. All the training methods included in the </w:t>
      </w:r>
      <w:r w:rsidR="009D6C71" w:rsidRPr="00012D5B">
        <w:rPr>
          <w:rFonts w:ascii="Times New Roman" w:eastAsia="Times New Roman" w:hAnsi="Times New Roman" w:cs="Times New Roman"/>
          <w:sz w:val="24"/>
          <w:szCs w:val="24"/>
        </w:rPr>
        <w:lastRenderedPageBreak/>
        <w:t xml:space="preserve">program help in creating an interactive setting for the </w:t>
      </w:r>
      <w:r w:rsidR="008B7DDD" w:rsidRPr="00012D5B">
        <w:rPr>
          <w:rFonts w:ascii="Times New Roman" w:eastAsia="Times New Roman" w:hAnsi="Times New Roman" w:cs="Times New Roman"/>
          <w:sz w:val="24"/>
          <w:szCs w:val="24"/>
        </w:rPr>
        <w:t xml:space="preserve">trainees. Through the seminars and workshops, Webinars as well as coaching sessions will help in equipping the Chinese students in Australia University with the necessary skills for overcoming various cross-cultural challenges. </w:t>
      </w:r>
    </w:p>
    <w:p w:rsidR="003E2BD7"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4290A" w:rsidRPr="00012D5B">
        <w:rPr>
          <w:rFonts w:ascii="Times New Roman" w:eastAsia="Times New Roman" w:hAnsi="Times New Roman" w:cs="Times New Roman"/>
          <w:sz w:val="24"/>
          <w:szCs w:val="24"/>
        </w:rPr>
        <w:t xml:space="preserve">The various methods selected also include different activities related to the various areas of concern. </w:t>
      </w:r>
      <w:r w:rsidR="006834A6" w:rsidRPr="00012D5B">
        <w:rPr>
          <w:rFonts w:ascii="Times New Roman" w:eastAsia="Times New Roman" w:hAnsi="Times New Roman" w:cs="Times New Roman"/>
          <w:sz w:val="24"/>
          <w:szCs w:val="24"/>
        </w:rPr>
        <w:t xml:space="preserve">Seminars are selected to allow general introduction and lectures about the various concepts in the program. Coaching sessions will help in identifying individual issues related to intercultural communication and ways of alleviating them. The webinar allows the participation of various guest proposals with </w:t>
      </w:r>
      <w:r w:rsidR="00D0579B" w:rsidRPr="00012D5B">
        <w:rPr>
          <w:rFonts w:ascii="Times New Roman" w:eastAsia="Times New Roman" w:hAnsi="Times New Roman" w:cs="Times New Roman"/>
          <w:sz w:val="24"/>
          <w:szCs w:val="24"/>
        </w:rPr>
        <w:t>engaging</w:t>
      </w:r>
      <w:r w:rsidR="006834A6" w:rsidRPr="00012D5B">
        <w:rPr>
          <w:rFonts w:ascii="Times New Roman" w:eastAsia="Times New Roman" w:hAnsi="Times New Roman" w:cs="Times New Roman"/>
          <w:sz w:val="24"/>
          <w:szCs w:val="24"/>
        </w:rPr>
        <w:t xml:space="preserve"> ideas to the students on the various concepts related to culture addressed in the program. </w:t>
      </w:r>
    </w:p>
    <w:p w:rsidR="003E2BD7"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Sequencing the training program </w:t>
      </w:r>
    </w:p>
    <w:p w:rsidR="008376DB"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012D5B">
        <w:rPr>
          <w:rFonts w:ascii="Times New Roman" w:eastAsia="Times New Roman" w:hAnsi="Times New Roman" w:cs="Times New Roman"/>
          <w:b/>
          <w:sz w:val="24"/>
          <w:szCs w:val="24"/>
        </w:rPr>
        <w:t>Day 1</w:t>
      </w:r>
      <w:r w:rsidRPr="00012D5B">
        <w:rPr>
          <w:rFonts w:ascii="Times New Roman" w:eastAsia="Times New Roman" w:hAnsi="Times New Roman" w:cs="Times New Roman"/>
          <w:sz w:val="24"/>
          <w:szCs w:val="24"/>
        </w:rPr>
        <w:t xml:space="preserve"> will, include general introductions on the program and the basic concepts covered in the program. The trainees will be introduced to the concept of culture and diversity as well as the importance of cultural awareness. </w:t>
      </w:r>
    </w:p>
    <w:p w:rsidR="008376DB"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012D5B">
        <w:rPr>
          <w:rFonts w:ascii="Times New Roman" w:eastAsia="Times New Roman" w:hAnsi="Times New Roman" w:cs="Times New Roman"/>
          <w:b/>
          <w:sz w:val="24"/>
          <w:szCs w:val="24"/>
        </w:rPr>
        <w:t>Day 2</w:t>
      </w:r>
      <w:r w:rsidRPr="00012D5B">
        <w:rPr>
          <w:rFonts w:ascii="Times New Roman" w:eastAsia="Times New Roman" w:hAnsi="Times New Roman" w:cs="Times New Roman"/>
          <w:sz w:val="24"/>
          <w:szCs w:val="24"/>
        </w:rPr>
        <w:t xml:space="preserve"> will be a continuation of th</w:t>
      </w:r>
      <w:r w:rsidRPr="00012D5B">
        <w:rPr>
          <w:rFonts w:ascii="Times New Roman" w:eastAsia="Times New Roman" w:hAnsi="Times New Roman" w:cs="Times New Roman"/>
          <w:sz w:val="24"/>
          <w:szCs w:val="24"/>
        </w:rPr>
        <w:t>e concepts from the first day. The various concepts differentiating the Chinese culture from other cultures like the language, values, and individual beliefs. Concepts relating to cultural awareness like cultural knowledge are elaborated on the second day.</w:t>
      </w:r>
      <w:r w:rsidRPr="00012D5B">
        <w:rPr>
          <w:rFonts w:ascii="Times New Roman" w:eastAsia="Times New Roman" w:hAnsi="Times New Roman" w:cs="Times New Roman"/>
          <w:sz w:val="24"/>
          <w:szCs w:val="24"/>
        </w:rPr>
        <w:t xml:space="preserve"> </w:t>
      </w:r>
    </w:p>
    <w:p w:rsidR="008376DB"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012D5B">
        <w:rPr>
          <w:rFonts w:ascii="Times New Roman" w:eastAsia="Times New Roman" w:hAnsi="Times New Roman" w:cs="Times New Roman"/>
          <w:b/>
          <w:sz w:val="24"/>
          <w:szCs w:val="24"/>
        </w:rPr>
        <w:t>Day 3</w:t>
      </w:r>
      <w:r w:rsidRPr="00012D5B">
        <w:rPr>
          <w:rFonts w:ascii="Times New Roman" w:eastAsia="Times New Roman" w:hAnsi="Times New Roman" w:cs="Times New Roman"/>
          <w:sz w:val="24"/>
          <w:szCs w:val="24"/>
        </w:rPr>
        <w:t xml:space="preserve"> identifies the possible implications of the cultural </w:t>
      </w:r>
      <w:r w:rsidR="008C7A2E" w:rsidRPr="00012D5B">
        <w:rPr>
          <w:rFonts w:ascii="Times New Roman" w:eastAsia="Times New Roman" w:hAnsi="Times New Roman" w:cs="Times New Roman"/>
          <w:sz w:val="24"/>
          <w:szCs w:val="24"/>
        </w:rPr>
        <w:t xml:space="preserve">differences to the individuals. These include effects such as culture shock as one adjusts to the new environment as well as communication </w:t>
      </w:r>
      <w:r w:rsidR="00C37D8E" w:rsidRPr="00012D5B">
        <w:rPr>
          <w:rFonts w:ascii="Times New Roman" w:eastAsia="Times New Roman" w:hAnsi="Times New Roman" w:cs="Times New Roman"/>
          <w:sz w:val="24"/>
          <w:szCs w:val="24"/>
        </w:rPr>
        <w:t>challenges</w:t>
      </w:r>
      <w:r w:rsidR="008C7A2E" w:rsidRPr="00012D5B">
        <w:rPr>
          <w:rFonts w:ascii="Times New Roman" w:eastAsia="Times New Roman" w:hAnsi="Times New Roman" w:cs="Times New Roman"/>
          <w:sz w:val="24"/>
          <w:szCs w:val="24"/>
        </w:rPr>
        <w:t xml:space="preserve"> due to the language barrier. </w:t>
      </w:r>
      <w:r w:rsidR="00C37D8E" w:rsidRPr="00012D5B">
        <w:rPr>
          <w:rFonts w:ascii="Times New Roman" w:eastAsia="Times New Roman" w:hAnsi="Times New Roman" w:cs="Times New Roman"/>
          <w:sz w:val="24"/>
          <w:szCs w:val="24"/>
        </w:rPr>
        <w:t xml:space="preserve">Trainees are expected to understand the implication of these </w:t>
      </w:r>
      <w:r w:rsidR="00597882" w:rsidRPr="00012D5B">
        <w:rPr>
          <w:rFonts w:ascii="Times New Roman" w:eastAsia="Times New Roman" w:hAnsi="Times New Roman" w:cs="Times New Roman"/>
          <w:sz w:val="24"/>
          <w:szCs w:val="24"/>
        </w:rPr>
        <w:t>challenges</w:t>
      </w:r>
      <w:r w:rsidR="00C37D8E" w:rsidRPr="00012D5B">
        <w:rPr>
          <w:rFonts w:ascii="Times New Roman" w:eastAsia="Times New Roman" w:hAnsi="Times New Roman" w:cs="Times New Roman"/>
          <w:sz w:val="24"/>
          <w:szCs w:val="24"/>
        </w:rPr>
        <w:t xml:space="preserve"> as a way of identifying ways of alleviating them. </w:t>
      </w:r>
      <w:r w:rsidR="001B5753" w:rsidRPr="00012D5B">
        <w:rPr>
          <w:rFonts w:ascii="Times New Roman" w:eastAsia="Times New Roman" w:hAnsi="Times New Roman" w:cs="Times New Roman"/>
          <w:sz w:val="24"/>
          <w:szCs w:val="24"/>
        </w:rPr>
        <w:t>aspects</w:t>
      </w:r>
      <w:r w:rsidR="007C1769" w:rsidRPr="00012D5B">
        <w:rPr>
          <w:rFonts w:ascii="Times New Roman" w:eastAsia="Times New Roman" w:hAnsi="Times New Roman" w:cs="Times New Roman"/>
          <w:sz w:val="24"/>
          <w:szCs w:val="24"/>
        </w:rPr>
        <w:t xml:space="preserve"> of culture shock such as confusion, anxiety, or homesickness as one adapts to a new culture will be elaborated in this stage. </w:t>
      </w:r>
    </w:p>
    <w:p w:rsidR="00597882"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sidRPr="00012D5B">
        <w:rPr>
          <w:rFonts w:ascii="Times New Roman" w:eastAsia="Times New Roman" w:hAnsi="Times New Roman" w:cs="Times New Roman"/>
          <w:b/>
          <w:sz w:val="24"/>
          <w:szCs w:val="24"/>
        </w:rPr>
        <w:t>Day 4</w:t>
      </w:r>
      <w:r w:rsidRPr="00012D5B">
        <w:rPr>
          <w:rFonts w:ascii="Times New Roman" w:eastAsia="Times New Roman" w:hAnsi="Times New Roman" w:cs="Times New Roman"/>
          <w:sz w:val="24"/>
          <w:szCs w:val="24"/>
        </w:rPr>
        <w:t xml:space="preserve"> identifies individual challenges faced by the students as individuals. </w:t>
      </w:r>
      <w:r w:rsidR="00074C7B" w:rsidRPr="00012D5B">
        <w:rPr>
          <w:rFonts w:ascii="Times New Roman" w:eastAsia="Times New Roman" w:hAnsi="Times New Roman" w:cs="Times New Roman"/>
          <w:sz w:val="24"/>
          <w:szCs w:val="24"/>
        </w:rPr>
        <w:t xml:space="preserve">Participants will reflect on the various implications and how they have possibly affected them. individual ideas and opinions on ways of overcoming these challenges will </w:t>
      </w:r>
      <w:r w:rsidR="007E03CE" w:rsidRPr="00012D5B">
        <w:rPr>
          <w:rFonts w:ascii="Times New Roman" w:eastAsia="Times New Roman" w:hAnsi="Times New Roman" w:cs="Times New Roman"/>
          <w:sz w:val="24"/>
          <w:szCs w:val="24"/>
        </w:rPr>
        <w:t xml:space="preserve">be </w:t>
      </w:r>
      <w:r w:rsidR="00074C7B" w:rsidRPr="00012D5B">
        <w:rPr>
          <w:rFonts w:ascii="Times New Roman" w:eastAsia="Times New Roman" w:hAnsi="Times New Roman" w:cs="Times New Roman"/>
          <w:sz w:val="24"/>
          <w:szCs w:val="24"/>
        </w:rPr>
        <w:t xml:space="preserve">shared as a way of improving intercultural training. </w:t>
      </w:r>
    </w:p>
    <w:p w:rsidR="00074C7B"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7E03CE" w:rsidRPr="00012D5B">
        <w:rPr>
          <w:rFonts w:ascii="Times New Roman" w:eastAsia="Times New Roman" w:hAnsi="Times New Roman" w:cs="Times New Roman"/>
          <w:b/>
          <w:sz w:val="24"/>
          <w:szCs w:val="24"/>
        </w:rPr>
        <w:t>Day 5</w:t>
      </w:r>
      <w:r w:rsidR="007E03CE" w:rsidRPr="00012D5B">
        <w:rPr>
          <w:rFonts w:ascii="Times New Roman" w:eastAsia="Times New Roman" w:hAnsi="Times New Roman" w:cs="Times New Roman"/>
          <w:sz w:val="24"/>
          <w:szCs w:val="24"/>
        </w:rPr>
        <w:t xml:space="preserve"> will include reflection on the training program and individual </w:t>
      </w:r>
      <w:r w:rsidR="006B4BE1" w:rsidRPr="00012D5B">
        <w:rPr>
          <w:rFonts w:ascii="Times New Roman" w:eastAsia="Times New Roman" w:hAnsi="Times New Roman" w:cs="Times New Roman"/>
          <w:sz w:val="24"/>
          <w:szCs w:val="24"/>
        </w:rPr>
        <w:t xml:space="preserve">feedback based on how the training program has managed to help various trainees. Individuals will be given various surveys and questionnaires to provide opinions on the program and how </w:t>
      </w:r>
      <w:r w:rsidR="007C1769" w:rsidRPr="00012D5B">
        <w:rPr>
          <w:rFonts w:ascii="Times New Roman" w:eastAsia="Times New Roman" w:hAnsi="Times New Roman" w:cs="Times New Roman"/>
          <w:sz w:val="24"/>
          <w:szCs w:val="24"/>
        </w:rPr>
        <w:t xml:space="preserve">the program will help in communicating better. Feedback received in this step will also be included in the evaluation of the program. </w:t>
      </w:r>
    </w:p>
    <w:tbl>
      <w:tblPr>
        <w:tblStyle w:val="TableGrid"/>
        <w:tblW w:w="10075" w:type="dxa"/>
        <w:tblLook w:val="04A0" w:firstRow="1" w:lastRow="0" w:firstColumn="1" w:lastColumn="0" w:noHBand="0" w:noVBand="1"/>
      </w:tblPr>
      <w:tblGrid>
        <w:gridCol w:w="630"/>
        <w:gridCol w:w="1216"/>
        <w:gridCol w:w="2315"/>
        <w:gridCol w:w="3359"/>
        <w:gridCol w:w="2555"/>
      </w:tblGrid>
      <w:tr w:rsidR="00121053" w:rsidTr="008376DB">
        <w:tc>
          <w:tcPr>
            <w:tcW w:w="630"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Day</w:t>
            </w:r>
          </w:p>
        </w:tc>
        <w:tc>
          <w:tcPr>
            <w:tcW w:w="1216"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Method </w:t>
            </w:r>
          </w:p>
        </w:tc>
        <w:tc>
          <w:tcPr>
            <w:tcW w:w="231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Topic and concepts</w:t>
            </w:r>
          </w:p>
        </w:tc>
        <w:tc>
          <w:tcPr>
            <w:tcW w:w="3359"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Objectives </w:t>
            </w:r>
          </w:p>
        </w:tc>
        <w:tc>
          <w:tcPr>
            <w:tcW w:w="255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Activities </w:t>
            </w:r>
          </w:p>
        </w:tc>
      </w:tr>
      <w:tr w:rsidR="00121053" w:rsidTr="008376DB">
        <w:tc>
          <w:tcPr>
            <w:tcW w:w="630"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1</w:t>
            </w:r>
          </w:p>
        </w:tc>
        <w:tc>
          <w:tcPr>
            <w:tcW w:w="1216"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Seminar </w:t>
            </w:r>
          </w:p>
        </w:tc>
        <w:tc>
          <w:tcPr>
            <w:tcW w:w="231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Culture and multiculturalism </w:t>
            </w:r>
          </w:p>
        </w:tc>
        <w:tc>
          <w:tcPr>
            <w:tcW w:w="3359"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a).</w:t>
            </w:r>
            <w:r w:rsidRPr="00012D5B">
              <w:rPr>
                <w:rFonts w:ascii="Times New Roman" w:eastAsia="Times New Roman" w:hAnsi="Times New Roman" w:cs="Times New Roman"/>
                <w:b/>
                <w:sz w:val="24"/>
                <w:szCs w:val="24"/>
              </w:rPr>
              <w:t xml:space="preserve"> </w:t>
            </w:r>
            <w:r w:rsidRPr="00012D5B">
              <w:rPr>
                <w:rFonts w:ascii="Times New Roman" w:eastAsia="Times New Roman" w:hAnsi="Times New Roman" w:cs="Times New Roman"/>
                <w:sz w:val="24"/>
                <w:szCs w:val="24"/>
              </w:rPr>
              <w:t>To provide a basic understanding of culture and its diversity to the trainees.</w:t>
            </w:r>
            <w:r w:rsidRPr="00012D5B">
              <w:rPr>
                <w:rFonts w:ascii="Times New Roman" w:eastAsia="Times New Roman" w:hAnsi="Times New Roman" w:cs="Times New Roman"/>
                <w:b/>
                <w:sz w:val="24"/>
                <w:szCs w:val="24"/>
              </w:rPr>
              <w:t xml:space="preserve"> </w:t>
            </w:r>
            <w:r w:rsidRPr="00012D5B">
              <w:rPr>
                <w:rFonts w:ascii="Times New Roman" w:eastAsia="Times New Roman" w:hAnsi="Times New Roman" w:cs="Times New Roman"/>
                <w:sz w:val="24"/>
                <w:szCs w:val="24"/>
              </w:rPr>
              <w:t xml:space="preserve">Identify the different </w:t>
            </w:r>
            <w:r w:rsidR="006140EB" w:rsidRPr="00012D5B">
              <w:rPr>
                <w:rFonts w:ascii="Times New Roman" w:eastAsia="Times New Roman" w:hAnsi="Times New Roman" w:cs="Times New Roman"/>
                <w:sz w:val="24"/>
                <w:szCs w:val="24"/>
              </w:rPr>
              <w:t xml:space="preserve">basic factors in defining various cultures. </w:t>
            </w:r>
          </w:p>
          <w:p w:rsidR="006140EB"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b). To educate the trainees on the importance of cultural awareness. </w:t>
            </w:r>
          </w:p>
        </w:tc>
        <w:tc>
          <w:tcPr>
            <w:tcW w:w="255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1</w:t>
            </w:r>
            <w:r w:rsidR="00310E8E" w:rsidRPr="00012D5B">
              <w:rPr>
                <w:rFonts w:ascii="Times New Roman" w:eastAsia="Times New Roman" w:hAnsi="Times New Roman" w:cs="Times New Roman"/>
                <w:sz w:val="24"/>
                <w:szCs w:val="24"/>
              </w:rPr>
              <w:t>.</w:t>
            </w:r>
            <w:r w:rsidR="00310E8E" w:rsidRPr="00012D5B">
              <w:rPr>
                <w:rFonts w:ascii="Times New Roman" w:eastAsia="Times New Roman" w:hAnsi="Times New Roman" w:cs="Times New Roman"/>
                <w:b/>
                <w:sz w:val="24"/>
                <w:szCs w:val="24"/>
              </w:rPr>
              <w:t xml:space="preserve"> </w:t>
            </w:r>
            <w:r w:rsidR="00310E8E" w:rsidRPr="00012D5B">
              <w:rPr>
                <w:rFonts w:ascii="Times New Roman" w:eastAsia="Times New Roman" w:hAnsi="Times New Roman" w:cs="Times New Roman"/>
                <w:sz w:val="24"/>
                <w:szCs w:val="24"/>
              </w:rPr>
              <w:t>G</w:t>
            </w:r>
            <w:r w:rsidRPr="00012D5B">
              <w:rPr>
                <w:rFonts w:ascii="Times New Roman" w:eastAsia="Times New Roman" w:hAnsi="Times New Roman" w:cs="Times New Roman"/>
                <w:sz w:val="24"/>
                <w:szCs w:val="24"/>
              </w:rPr>
              <w:t>e</w:t>
            </w:r>
            <w:r w:rsidRPr="00012D5B">
              <w:rPr>
                <w:rFonts w:ascii="Times New Roman" w:eastAsia="Times New Roman" w:hAnsi="Times New Roman" w:cs="Times New Roman"/>
                <w:sz w:val="24"/>
                <w:szCs w:val="24"/>
              </w:rPr>
              <w:t xml:space="preserve">neral introductions from the seminar facilitators. </w:t>
            </w:r>
          </w:p>
          <w:p w:rsidR="00310E8E"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2. Interaction between the trainees </w:t>
            </w:r>
            <w:r w:rsidR="00EB5DDA" w:rsidRPr="00012D5B">
              <w:rPr>
                <w:rFonts w:ascii="Times New Roman" w:eastAsia="Times New Roman" w:hAnsi="Times New Roman" w:cs="Times New Roman"/>
                <w:sz w:val="24"/>
                <w:szCs w:val="24"/>
              </w:rPr>
              <w:t xml:space="preserve">to provide room for general introductions. </w:t>
            </w:r>
          </w:p>
        </w:tc>
      </w:tr>
      <w:tr w:rsidR="00121053" w:rsidTr="008376DB">
        <w:tc>
          <w:tcPr>
            <w:tcW w:w="630"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2</w:t>
            </w:r>
          </w:p>
        </w:tc>
        <w:tc>
          <w:tcPr>
            <w:tcW w:w="1216"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Workshop and Guest Speakers</w:t>
            </w:r>
          </w:p>
        </w:tc>
        <w:tc>
          <w:tcPr>
            <w:tcW w:w="231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Culture knowledge, language, and communication </w:t>
            </w:r>
          </w:p>
        </w:tc>
        <w:tc>
          <w:tcPr>
            <w:tcW w:w="3359"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a). To identify the basic cultural concepts w</w:t>
            </w:r>
            <w:r w:rsidRPr="00012D5B">
              <w:rPr>
                <w:rFonts w:ascii="Times New Roman" w:eastAsia="Times New Roman" w:hAnsi="Times New Roman" w:cs="Times New Roman"/>
                <w:sz w:val="24"/>
                <w:szCs w:val="24"/>
              </w:rPr>
              <w:t xml:space="preserve">hich may affect the Chinese students like cultural knowledge and language. </w:t>
            </w:r>
          </w:p>
          <w:p w:rsidR="00E372AD"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sz w:val="24"/>
                <w:szCs w:val="24"/>
              </w:rPr>
              <w:t xml:space="preserve">b). To point out the possible differences between the Chinese culture and other cultures in the school setting like </w:t>
            </w:r>
            <w:r w:rsidR="005537A3" w:rsidRPr="00012D5B">
              <w:rPr>
                <w:rFonts w:ascii="Times New Roman" w:eastAsia="Times New Roman" w:hAnsi="Times New Roman" w:cs="Times New Roman"/>
                <w:sz w:val="24"/>
                <w:szCs w:val="24"/>
              </w:rPr>
              <w:t xml:space="preserve">Australian </w:t>
            </w:r>
            <w:r w:rsidRPr="00012D5B">
              <w:rPr>
                <w:rFonts w:ascii="Times New Roman" w:eastAsia="Times New Roman" w:hAnsi="Times New Roman" w:cs="Times New Roman"/>
                <w:sz w:val="24"/>
                <w:szCs w:val="24"/>
              </w:rPr>
              <w:t>culture</w:t>
            </w:r>
            <w:r w:rsidR="005537A3" w:rsidRPr="00012D5B">
              <w:rPr>
                <w:rFonts w:ascii="Times New Roman" w:eastAsia="Times New Roman" w:hAnsi="Times New Roman" w:cs="Times New Roman"/>
                <w:sz w:val="24"/>
                <w:szCs w:val="24"/>
              </w:rPr>
              <w:t xml:space="preserve">. </w:t>
            </w:r>
          </w:p>
        </w:tc>
        <w:tc>
          <w:tcPr>
            <w:tcW w:w="2555" w:type="dxa"/>
          </w:tcPr>
          <w:p w:rsidR="0023799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1.</w:t>
            </w:r>
            <w:r w:rsidRPr="00012D5B">
              <w:rPr>
                <w:rFonts w:ascii="Times New Roman" w:eastAsia="Times New Roman" w:hAnsi="Times New Roman" w:cs="Times New Roman"/>
                <w:b/>
                <w:sz w:val="24"/>
                <w:szCs w:val="24"/>
              </w:rPr>
              <w:t xml:space="preserve"> </w:t>
            </w:r>
            <w:r w:rsidRPr="00012D5B">
              <w:rPr>
                <w:rFonts w:ascii="Times New Roman" w:eastAsia="Times New Roman" w:hAnsi="Times New Roman" w:cs="Times New Roman"/>
                <w:sz w:val="24"/>
                <w:szCs w:val="24"/>
              </w:rPr>
              <w:t xml:space="preserve">An interactive session between the </w:t>
            </w:r>
            <w:r w:rsidR="001360AF" w:rsidRPr="00012D5B">
              <w:rPr>
                <w:rFonts w:ascii="Times New Roman" w:eastAsia="Times New Roman" w:hAnsi="Times New Roman" w:cs="Times New Roman"/>
                <w:sz w:val="24"/>
                <w:szCs w:val="24"/>
              </w:rPr>
              <w:t>trainees and g</w:t>
            </w:r>
            <w:r w:rsidRPr="00012D5B">
              <w:rPr>
                <w:rFonts w:ascii="Times New Roman" w:eastAsia="Times New Roman" w:hAnsi="Times New Roman" w:cs="Times New Roman"/>
                <w:sz w:val="24"/>
                <w:szCs w:val="24"/>
              </w:rPr>
              <w:t xml:space="preserve">uest speakers to point out cultural differences. </w:t>
            </w:r>
          </w:p>
          <w:p w:rsidR="0023799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2. Question and answer sessions to identify their understanding of </w:t>
            </w:r>
            <w:r w:rsidR="0015697F" w:rsidRPr="00012D5B">
              <w:rPr>
                <w:rFonts w:ascii="Times New Roman" w:eastAsia="Times New Roman" w:hAnsi="Times New Roman" w:cs="Times New Roman"/>
                <w:sz w:val="24"/>
                <w:szCs w:val="24"/>
              </w:rPr>
              <w:t xml:space="preserve">other cultures other than </w:t>
            </w:r>
            <w:r w:rsidRPr="00012D5B">
              <w:rPr>
                <w:rFonts w:ascii="Times New Roman" w:eastAsia="Times New Roman" w:hAnsi="Times New Roman" w:cs="Times New Roman"/>
                <w:sz w:val="24"/>
                <w:szCs w:val="24"/>
              </w:rPr>
              <w:t xml:space="preserve">the Chinese culture. </w:t>
            </w:r>
          </w:p>
        </w:tc>
      </w:tr>
      <w:tr w:rsidR="00121053" w:rsidTr="008376DB">
        <w:tc>
          <w:tcPr>
            <w:tcW w:w="630"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3</w:t>
            </w:r>
          </w:p>
        </w:tc>
        <w:tc>
          <w:tcPr>
            <w:tcW w:w="1216"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Guest speakers </w:t>
            </w:r>
            <w:r w:rsidR="0015697F" w:rsidRPr="00012D5B">
              <w:rPr>
                <w:rFonts w:ascii="Times New Roman" w:eastAsia="Times New Roman" w:hAnsi="Times New Roman" w:cs="Times New Roman"/>
                <w:sz w:val="24"/>
                <w:szCs w:val="24"/>
              </w:rPr>
              <w:t xml:space="preserve"> and Webinar Guests </w:t>
            </w:r>
          </w:p>
        </w:tc>
        <w:tc>
          <w:tcPr>
            <w:tcW w:w="231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Culture shock, communication </w:t>
            </w:r>
            <w:r w:rsidR="004860EE" w:rsidRPr="00012D5B">
              <w:rPr>
                <w:rFonts w:ascii="Times New Roman" w:eastAsia="Times New Roman" w:hAnsi="Times New Roman" w:cs="Times New Roman"/>
                <w:sz w:val="24"/>
                <w:szCs w:val="24"/>
              </w:rPr>
              <w:t>challenges</w:t>
            </w:r>
            <w:r w:rsidRPr="00012D5B">
              <w:rPr>
                <w:rFonts w:ascii="Times New Roman" w:eastAsia="Times New Roman" w:hAnsi="Times New Roman" w:cs="Times New Roman"/>
                <w:sz w:val="24"/>
                <w:szCs w:val="24"/>
              </w:rPr>
              <w:t xml:space="preserve">, cultural identity. </w:t>
            </w:r>
          </w:p>
        </w:tc>
        <w:tc>
          <w:tcPr>
            <w:tcW w:w="3359"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a). To identify the effects of cultural </w:t>
            </w:r>
            <w:r w:rsidR="00C11D8E" w:rsidRPr="00012D5B">
              <w:rPr>
                <w:rFonts w:ascii="Times New Roman" w:eastAsia="Times New Roman" w:hAnsi="Times New Roman" w:cs="Times New Roman"/>
                <w:sz w:val="24"/>
                <w:szCs w:val="24"/>
              </w:rPr>
              <w:t>differences</w:t>
            </w:r>
            <w:r w:rsidRPr="00012D5B">
              <w:rPr>
                <w:rFonts w:ascii="Times New Roman" w:eastAsia="Times New Roman" w:hAnsi="Times New Roman" w:cs="Times New Roman"/>
                <w:sz w:val="24"/>
                <w:szCs w:val="24"/>
              </w:rPr>
              <w:t xml:space="preserve"> </w:t>
            </w:r>
            <w:r w:rsidR="00C11D8E" w:rsidRPr="00012D5B">
              <w:rPr>
                <w:rFonts w:ascii="Times New Roman" w:eastAsia="Times New Roman" w:hAnsi="Times New Roman" w:cs="Times New Roman"/>
                <w:sz w:val="24"/>
                <w:szCs w:val="24"/>
              </w:rPr>
              <w:t xml:space="preserve">experienced by the Chinese students such as </w:t>
            </w:r>
            <w:r w:rsidR="00522B30" w:rsidRPr="00012D5B">
              <w:rPr>
                <w:rFonts w:ascii="Times New Roman" w:eastAsia="Times New Roman" w:hAnsi="Times New Roman" w:cs="Times New Roman"/>
                <w:sz w:val="24"/>
                <w:szCs w:val="24"/>
              </w:rPr>
              <w:t>language barrier</w:t>
            </w:r>
            <w:r w:rsidR="00C11D8E" w:rsidRPr="00012D5B">
              <w:rPr>
                <w:rFonts w:ascii="Times New Roman" w:eastAsia="Times New Roman" w:hAnsi="Times New Roman" w:cs="Times New Roman"/>
                <w:sz w:val="24"/>
                <w:szCs w:val="24"/>
              </w:rPr>
              <w:t xml:space="preserve"> and culture shock. </w:t>
            </w:r>
          </w:p>
          <w:p w:rsidR="00522B30"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b. To look at the implications of the various cha</w:t>
            </w:r>
            <w:r w:rsidR="00FC57C5" w:rsidRPr="00012D5B">
              <w:rPr>
                <w:rFonts w:ascii="Times New Roman" w:eastAsia="Times New Roman" w:hAnsi="Times New Roman" w:cs="Times New Roman"/>
                <w:sz w:val="24"/>
                <w:szCs w:val="24"/>
              </w:rPr>
              <w:t xml:space="preserve">llenges to the </w:t>
            </w:r>
            <w:r w:rsidR="00FC57C5" w:rsidRPr="00012D5B">
              <w:rPr>
                <w:rFonts w:ascii="Times New Roman" w:eastAsia="Times New Roman" w:hAnsi="Times New Roman" w:cs="Times New Roman"/>
                <w:sz w:val="24"/>
                <w:szCs w:val="24"/>
              </w:rPr>
              <w:lastRenderedPageBreak/>
              <w:t xml:space="preserve">students in communication or development of social </w:t>
            </w:r>
            <w:r w:rsidR="00C565D1" w:rsidRPr="00012D5B">
              <w:rPr>
                <w:rFonts w:ascii="Times New Roman" w:eastAsia="Times New Roman" w:hAnsi="Times New Roman" w:cs="Times New Roman"/>
                <w:sz w:val="24"/>
                <w:szCs w:val="24"/>
              </w:rPr>
              <w:t>identity</w:t>
            </w:r>
            <w:r w:rsidR="00FC57C5" w:rsidRPr="00012D5B">
              <w:rPr>
                <w:rFonts w:ascii="Times New Roman" w:eastAsia="Times New Roman" w:hAnsi="Times New Roman" w:cs="Times New Roman"/>
                <w:sz w:val="24"/>
                <w:szCs w:val="24"/>
              </w:rPr>
              <w:t xml:space="preserve">. </w:t>
            </w:r>
          </w:p>
        </w:tc>
        <w:tc>
          <w:tcPr>
            <w:tcW w:w="255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lastRenderedPageBreak/>
              <w:t xml:space="preserve">1. The guest speakers provide lectures to the students relating to the various cultural differences they may experience. </w:t>
            </w:r>
          </w:p>
          <w:p w:rsidR="00743B72"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2). Presentations from Webinar guest speakers </w:t>
            </w:r>
            <w:r w:rsidRPr="00012D5B">
              <w:rPr>
                <w:rFonts w:ascii="Times New Roman" w:eastAsia="Times New Roman" w:hAnsi="Times New Roman" w:cs="Times New Roman"/>
                <w:sz w:val="24"/>
                <w:szCs w:val="24"/>
              </w:rPr>
              <w:lastRenderedPageBreak/>
              <w:t>with expert</w:t>
            </w:r>
            <w:r w:rsidRPr="00012D5B">
              <w:rPr>
                <w:rFonts w:ascii="Times New Roman" w:eastAsia="Times New Roman" w:hAnsi="Times New Roman" w:cs="Times New Roman"/>
                <w:sz w:val="24"/>
                <w:szCs w:val="24"/>
              </w:rPr>
              <w:t xml:space="preserve">ise in Chinese and Australian cultures. </w:t>
            </w:r>
          </w:p>
        </w:tc>
      </w:tr>
      <w:tr w:rsidR="00121053" w:rsidTr="008376DB">
        <w:tc>
          <w:tcPr>
            <w:tcW w:w="630"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lastRenderedPageBreak/>
              <w:t>4</w:t>
            </w:r>
          </w:p>
        </w:tc>
        <w:tc>
          <w:tcPr>
            <w:tcW w:w="1216"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Coaching sessions </w:t>
            </w:r>
          </w:p>
        </w:tc>
        <w:tc>
          <w:tcPr>
            <w:tcW w:w="231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Behavior change, culture knowledge, social identity</w:t>
            </w:r>
          </w:p>
        </w:tc>
        <w:tc>
          <w:tcPr>
            <w:tcW w:w="3359" w:type="dxa"/>
          </w:tcPr>
          <w:p w:rsidR="008B19A3"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a). To point out the individual needs of the various Chinese students relating to the language barrier, culture shock effects. </w:t>
            </w:r>
          </w:p>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b). P</w:t>
            </w:r>
            <w:r w:rsidR="008B19A3" w:rsidRPr="00012D5B">
              <w:rPr>
                <w:rFonts w:ascii="Times New Roman" w:eastAsia="Times New Roman" w:hAnsi="Times New Roman" w:cs="Times New Roman"/>
                <w:sz w:val="24"/>
                <w:szCs w:val="24"/>
              </w:rPr>
              <w:t xml:space="preserve">oint out possible tips for overcoming the various individual </w:t>
            </w:r>
            <w:r w:rsidR="00342E2B" w:rsidRPr="00012D5B">
              <w:rPr>
                <w:rFonts w:ascii="Times New Roman" w:eastAsia="Times New Roman" w:hAnsi="Times New Roman" w:cs="Times New Roman"/>
                <w:sz w:val="24"/>
                <w:szCs w:val="24"/>
              </w:rPr>
              <w:t>challenges</w:t>
            </w:r>
            <w:r w:rsidR="008B19A3" w:rsidRPr="00012D5B">
              <w:rPr>
                <w:rFonts w:ascii="Times New Roman" w:eastAsia="Times New Roman" w:hAnsi="Times New Roman" w:cs="Times New Roman"/>
                <w:sz w:val="24"/>
                <w:szCs w:val="24"/>
              </w:rPr>
              <w:t xml:space="preserve"> as a way of improving intercultural communication. </w:t>
            </w:r>
            <w:r w:rsidR="00A1089E" w:rsidRPr="00012D5B">
              <w:rPr>
                <w:rFonts w:ascii="Times New Roman" w:eastAsia="Times New Roman" w:hAnsi="Times New Roman" w:cs="Times New Roman"/>
                <w:sz w:val="24"/>
                <w:szCs w:val="24"/>
              </w:rPr>
              <w:t xml:space="preserve"> </w:t>
            </w:r>
          </w:p>
        </w:tc>
        <w:tc>
          <w:tcPr>
            <w:tcW w:w="255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1). Communication exercises between individual trainees. </w:t>
            </w:r>
          </w:p>
          <w:p w:rsidR="00342E2B"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2</w:t>
            </w:r>
            <w:r w:rsidR="00E103E0" w:rsidRPr="00012D5B">
              <w:rPr>
                <w:rFonts w:ascii="Times New Roman" w:eastAsia="Times New Roman" w:hAnsi="Times New Roman" w:cs="Times New Roman"/>
                <w:sz w:val="24"/>
                <w:szCs w:val="24"/>
              </w:rPr>
              <w:t>)</w:t>
            </w:r>
            <w:r w:rsidRPr="00012D5B">
              <w:rPr>
                <w:rFonts w:ascii="Times New Roman" w:eastAsia="Times New Roman" w:hAnsi="Times New Roman" w:cs="Times New Roman"/>
                <w:sz w:val="24"/>
                <w:szCs w:val="24"/>
              </w:rPr>
              <w:t>.</w:t>
            </w:r>
            <w:r w:rsidR="003F6DA4" w:rsidRPr="00012D5B">
              <w:rPr>
                <w:rFonts w:ascii="Times New Roman" w:eastAsia="Times New Roman" w:hAnsi="Times New Roman" w:cs="Times New Roman"/>
                <w:sz w:val="24"/>
                <w:szCs w:val="24"/>
              </w:rPr>
              <w:t xml:space="preserve"> Interaction between </w:t>
            </w:r>
            <w:r w:rsidR="00E103E0" w:rsidRPr="00012D5B">
              <w:rPr>
                <w:rFonts w:ascii="Times New Roman" w:eastAsia="Times New Roman" w:hAnsi="Times New Roman" w:cs="Times New Roman"/>
                <w:sz w:val="24"/>
                <w:szCs w:val="24"/>
              </w:rPr>
              <w:t xml:space="preserve">the trainees and the trainers. </w:t>
            </w:r>
          </w:p>
          <w:p w:rsidR="00E103E0"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sz w:val="24"/>
                <w:szCs w:val="24"/>
              </w:rPr>
              <w:t xml:space="preserve">3). An </w:t>
            </w:r>
            <w:r w:rsidRPr="00012D5B">
              <w:rPr>
                <w:rFonts w:ascii="Times New Roman" w:eastAsia="Times New Roman" w:hAnsi="Times New Roman" w:cs="Times New Roman"/>
                <w:sz w:val="24"/>
                <w:szCs w:val="24"/>
              </w:rPr>
              <w:t>interactive session to share</w:t>
            </w:r>
            <w:r w:rsidR="00810554" w:rsidRPr="00012D5B">
              <w:rPr>
                <w:rFonts w:ascii="Times New Roman" w:eastAsia="Times New Roman" w:hAnsi="Times New Roman" w:cs="Times New Roman"/>
                <w:sz w:val="24"/>
                <w:szCs w:val="24"/>
              </w:rPr>
              <w:t xml:space="preserve"> individual</w:t>
            </w:r>
            <w:r w:rsidRPr="00012D5B">
              <w:rPr>
                <w:rFonts w:ascii="Times New Roman" w:eastAsia="Times New Roman" w:hAnsi="Times New Roman" w:cs="Times New Roman"/>
                <w:sz w:val="24"/>
                <w:szCs w:val="24"/>
              </w:rPr>
              <w:t xml:space="preserve"> </w:t>
            </w:r>
            <w:r w:rsidR="00810554" w:rsidRPr="00012D5B">
              <w:rPr>
                <w:rFonts w:ascii="Times New Roman" w:eastAsia="Times New Roman" w:hAnsi="Times New Roman" w:cs="Times New Roman"/>
                <w:sz w:val="24"/>
                <w:szCs w:val="24"/>
              </w:rPr>
              <w:t>challenges due</w:t>
            </w:r>
            <w:r w:rsidRPr="00012D5B">
              <w:rPr>
                <w:rFonts w:ascii="Times New Roman" w:eastAsia="Times New Roman" w:hAnsi="Times New Roman" w:cs="Times New Roman"/>
                <w:sz w:val="24"/>
                <w:szCs w:val="24"/>
              </w:rPr>
              <w:t xml:space="preserve"> as well as opinions on ways individuals have overcome them. </w:t>
            </w:r>
          </w:p>
        </w:tc>
      </w:tr>
      <w:tr w:rsidR="00121053" w:rsidTr="008376DB">
        <w:tc>
          <w:tcPr>
            <w:tcW w:w="630"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5</w:t>
            </w:r>
          </w:p>
        </w:tc>
        <w:tc>
          <w:tcPr>
            <w:tcW w:w="1216"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Seminar and workshop </w:t>
            </w:r>
          </w:p>
        </w:tc>
        <w:tc>
          <w:tcPr>
            <w:tcW w:w="2315"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Intercultural communication, knowledge of culture, </w:t>
            </w:r>
            <w:r w:rsidR="006B50D0" w:rsidRPr="00012D5B">
              <w:rPr>
                <w:rFonts w:ascii="Times New Roman" w:eastAsia="Times New Roman" w:hAnsi="Times New Roman" w:cs="Times New Roman"/>
                <w:sz w:val="24"/>
                <w:szCs w:val="24"/>
              </w:rPr>
              <w:t>social identity</w:t>
            </w:r>
          </w:p>
        </w:tc>
        <w:tc>
          <w:tcPr>
            <w:tcW w:w="3359" w:type="dxa"/>
          </w:tcPr>
          <w:p w:rsidR="003E2BD7"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a). To identify individual views on the program from the trainees. </w:t>
            </w:r>
          </w:p>
          <w:p w:rsidR="006B50D0"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012D5B">
              <w:rPr>
                <w:rFonts w:ascii="Times New Roman" w:eastAsia="Times New Roman" w:hAnsi="Times New Roman" w:cs="Times New Roman"/>
                <w:sz w:val="24"/>
                <w:szCs w:val="24"/>
              </w:rPr>
              <w:t xml:space="preserve">b). To provide tips for alleviating their intercultural interaction and communication </w:t>
            </w:r>
            <w:r w:rsidR="0076356E" w:rsidRPr="00012D5B">
              <w:rPr>
                <w:rFonts w:ascii="Times New Roman" w:eastAsia="Times New Roman" w:hAnsi="Times New Roman" w:cs="Times New Roman"/>
                <w:sz w:val="24"/>
                <w:szCs w:val="24"/>
              </w:rPr>
              <w:t>even</w:t>
            </w:r>
            <w:r w:rsidRPr="00012D5B">
              <w:rPr>
                <w:rFonts w:ascii="Times New Roman" w:eastAsia="Times New Roman" w:hAnsi="Times New Roman" w:cs="Times New Roman"/>
                <w:sz w:val="24"/>
                <w:szCs w:val="24"/>
              </w:rPr>
              <w:t xml:space="preserve"> after the</w:t>
            </w:r>
            <w:r w:rsidR="0076356E" w:rsidRPr="00012D5B">
              <w:rPr>
                <w:rFonts w:ascii="Times New Roman" w:eastAsia="Times New Roman" w:hAnsi="Times New Roman" w:cs="Times New Roman"/>
                <w:sz w:val="24"/>
                <w:szCs w:val="24"/>
              </w:rPr>
              <w:t xml:space="preserve"> program.</w:t>
            </w:r>
            <w:r w:rsidR="0076356E" w:rsidRPr="00012D5B">
              <w:rPr>
                <w:rFonts w:ascii="Times New Roman" w:eastAsia="Times New Roman" w:hAnsi="Times New Roman" w:cs="Times New Roman"/>
                <w:b/>
                <w:sz w:val="24"/>
                <w:szCs w:val="24"/>
              </w:rPr>
              <w:t xml:space="preserve"> </w:t>
            </w:r>
            <w:r w:rsidRPr="00012D5B">
              <w:rPr>
                <w:rFonts w:ascii="Times New Roman" w:eastAsia="Times New Roman" w:hAnsi="Times New Roman" w:cs="Times New Roman"/>
                <w:b/>
                <w:sz w:val="24"/>
                <w:szCs w:val="24"/>
              </w:rPr>
              <w:t xml:space="preserve"> </w:t>
            </w:r>
          </w:p>
        </w:tc>
        <w:tc>
          <w:tcPr>
            <w:tcW w:w="2555" w:type="dxa"/>
          </w:tcPr>
          <w:p w:rsidR="00DC7248"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The setting of personal goals and goal reminders by the trainees</w:t>
            </w:r>
          </w:p>
          <w:p w:rsidR="00DC7248" w:rsidRPr="00012D5B" w:rsidRDefault="00A94CE9" w:rsidP="00AC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Evaluation </w:t>
            </w:r>
            <w:r w:rsidRPr="00012D5B">
              <w:rPr>
                <w:rFonts w:ascii="Times New Roman" w:eastAsia="Times New Roman" w:hAnsi="Times New Roman" w:cs="Times New Roman"/>
                <w:sz w:val="24"/>
                <w:szCs w:val="24"/>
              </w:rPr>
              <w:t>of trainee response to the program through questionnaire and survey</w:t>
            </w:r>
          </w:p>
        </w:tc>
      </w:tr>
    </w:tbl>
    <w:p w:rsidR="003E2BD7" w:rsidRPr="00012D5B" w:rsidRDefault="003E2BD7"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p>
    <w:p w:rsidR="000F052A"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Ethical consideration </w:t>
      </w:r>
    </w:p>
    <w:p w:rsidR="000F052A" w:rsidRPr="00012D5B" w:rsidRDefault="00A94CE9" w:rsidP="00AC72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Confidentiality is one of the major factors to consider in the development and implementation of the program. Confidentiality is considered on the information </w:t>
      </w:r>
      <w:r w:rsidRPr="00012D5B">
        <w:rPr>
          <w:rFonts w:ascii="Times New Roman" w:eastAsia="Times New Roman" w:hAnsi="Times New Roman" w:cs="Times New Roman"/>
          <w:sz w:val="24"/>
          <w:szCs w:val="24"/>
        </w:rPr>
        <w:t>shared by individual</w:t>
      </w:r>
      <w:r w:rsidR="00717167" w:rsidRPr="00012D5B">
        <w:rPr>
          <w:rFonts w:ascii="Times New Roman" w:eastAsia="Times New Roman" w:hAnsi="Times New Roman" w:cs="Times New Roman"/>
          <w:sz w:val="24"/>
          <w:szCs w:val="24"/>
        </w:rPr>
        <w:t xml:space="preserve">s on their experience with the new culture. Personal experiences shared with the trainees on individual challenges or experiences with culture will remain confidential. </w:t>
      </w:r>
    </w:p>
    <w:p w:rsidR="005B6BAF" w:rsidRPr="00012D5B" w:rsidRDefault="00A94CE9" w:rsidP="00AC72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Cultural diversity is a major ethical issue to consider in the pro</w:t>
      </w:r>
      <w:r w:rsidRPr="00012D5B">
        <w:rPr>
          <w:rFonts w:ascii="Times New Roman" w:eastAsia="Times New Roman" w:hAnsi="Times New Roman" w:cs="Times New Roman"/>
          <w:sz w:val="24"/>
          <w:szCs w:val="24"/>
        </w:rPr>
        <w:t xml:space="preserve">gram. The program should consider the differences existing between different cultures such as the beliefs and values. The practices incorporated </w:t>
      </w:r>
      <w:r w:rsidR="00895AC6" w:rsidRPr="00012D5B">
        <w:rPr>
          <w:rFonts w:ascii="Times New Roman" w:eastAsia="Times New Roman" w:hAnsi="Times New Roman" w:cs="Times New Roman"/>
          <w:sz w:val="24"/>
          <w:szCs w:val="24"/>
        </w:rPr>
        <w:t>should not promote one cultu</w:t>
      </w:r>
      <w:r w:rsidR="002A78D8" w:rsidRPr="00012D5B">
        <w:rPr>
          <w:rFonts w:ascii="Times New Roman" w:eastAsia="Times New Roman" w:hAnsi="Times New Roman" w:cs="Times New Roman"/>
          <w:sz w:val="24"/>
          <w:szCs w:val="24"/>
        </w:rPr>
        <w:t xml:space="preserve">re over the other. The program should also consider the backgrounds to avoid possible bias towards other cultures which can make the Chinese trainees feel like outcasts in the program. The program should show an embracement to </w:t>
      </w:r>
      <w:r w:rsidR="002A78D8" w:rsidRPr="00012D5B">
        <w:rPr>
          <w:rFonts w:ascii="Times New Roman" w:eastAsia="Times New Roman" w:hAnsi="Times New Roman" w:cs="Times New Roman"/>
          <w:sz w:val="24"/>
          <w:szCs w:val="24"/>
        </w:rPr>
        <w:lastRenderedPageBreak/>
        <w:t xml:space="preserve">all cultures without leaning towards a single culture. </w:t>
      </w:r>
      <w:r w:rsidR="0028127A" w:rsidRPr="00012D5B">
        <w:rPr>
          <w:rFonts w:ascii="Times New Roman" w:eastAsia="Times New Roman" w:hAnsi="Times New Roman" w:cs="Times New Roman"/>
          <w:sz w:val="24"/>
          <w:szCs w:val="24"/>
        </w:rPr>
        <w:t xml:space="preserve">Ideas that seem to demean other cultures will be avoided. </w:t>
      </w:r>
      <w:r w:rsidRPr="00012D5B">
        <w:rPr>
          <w:rFonts w:ascii="Times New Roman" w:eastAsia="Times New Roman" w:hAnsi="Times New Roman" w:cs="Times New Roman"/>
          <w:sz w:val="24"/>
          <w:szCs w:val="24"/>
        </w:rPr>
        <w:t xml:space="preserve"> </w:t>
      </w:r>
    </w:p>
    <w:p w:rsidR="0028127A" w:rsidRPr="00012D5B" w:rsidRDefault="00A94CE9" w:rsidP="00AC72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 xml:space="preserve">Respect is an important ethical consideration in this program. Respect maintained between the trainers and the trainees dictates the nature of interaction throughout the program. The trainers in the program are expected to maintain professional contact </w:t>
      </w:r>
      <w:r w:rsidRPr="00012D5B">
        <w:rPr>
          <w:rFonts w:ascii="Times New Roman" w:eastAsia="Times New Roman" w:hAnsi="Times New Roman" w:cs="Times New Roman"/>
          <w:sz w:val="24"/>
          <w:szCs w:val="24"/>
        </w:rPr>
        <w:t>which shows respect to the individuals. The sessions are also to be interactive with close interactions between the participants and the trainers in sharing personal opinions and views. Culture is expected to promote differences in opinions and views which</w:t>
      </w:r>
      <w:r w:rsidRPr="00012D5B">
        <w:rPr>
          <w:rFonts w:ascii="Times New Roman" w:eastAsia="Times New Roman" w:hAnsi="Times New Roman" w:cs="Times New Roman"/>
          <w:sz w:val="24"/>
          <w:szCs w:val="24"/>
        </w:rPr>
        <w:t xml:space="preserve"> should also be </w:t>
      </w:r>
      <w:r w:rsidR="00F42DCC" w:rsidRPr="00012D5B">
        <w:rPr>
          <w:rFonts w:ascii="Times New Roman" w:eastAsia="Times New Roman" w:hAnsi="Times New Roman" w:cs="Times New Roman"/>
          <w:sz w:val="24"/>
          <w:szCs w:val="24"/>
        </w:rPr>
        <w:t>respected</w:t>
      </w:r>
      <w:r w:rsidRPr="00012D5B">
        <w:rPr>
          <w:rFonts w:ascii="Times New Roman" w:eastAsia="Times New Roman" w:hAnsi="Times New Roman" w:cs="Times New Roman"/>
          <w:sz w:val="24"/>
          <w:szCs w:val="24"/>
        </w:rPr>
        <w:t xml:space="preserve">. </w:t>
      </w:r>
      <w:r w:rsidR="00F42DCC" w:rsidRPr="00012D5B">
        <w:rPr>
          <w:rFonts w:ascii="Times New Roman" w:eastAsia="Times New Roman" w:hAnsi="Times New Roman" w:cs="Times New Roman"/>
          <w:sz w:val="24"/>
          <w:szCs w:val="24"/>
        </w:rPr>
        <w:t xml:space="preserve">Biased opinions and ideas will not be welcome in the program. </w:t>
      </w:r>
    </w:p>
    <w:p w:rsidR="0028127A" w:rsidRPr="00012D5B" w:rsidRDefault="00A94CE9"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sz w:val="24"/>
          <w:szCs w:val="24"/>
        </w:rPr>
      </w:pPr>
      <w:r w:rsidRPr="00012D5B">
        <w:rPr>
          <w:rFonts w:ascii="Times New Roman" w:eastAsia="Times New Roman" w:hAnsi="Times New Roman" w:cs="Times New Roman"/>
          <w:b/>
          <w:sz w:val="24"/>
          <w:szCs w:val="24"/>
        </w:rPr>
        <w:t xml:space="preserve">Program evaluation </w:t>
      </w:r>
    </w:p>
    <w:p w:rsidR="002A78D8" w:rsidRPr="00012D5B" w:rsidRDefault="00A94CE9" w:rsidP="00AC72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bookmarkStart w:id="0" w:name="_GoBack"/>
      <w:r w:rsidRPr="00012D5B">
        <w:rPr>
          <w:rFonts w:ascii="Times New Roman" w:eastAsia="Times New Roman" w:hAnsi="Times New Roman" w:cs="Times New Roman"/>
          <w:sz w:val="24"/>
          <w:szCs w:val="24"/>
        </w:rPr>
        <w:t xml:space="preserve">The evaluation of the program will take place over a period of a month. </w:t>
      </w:r>
      <w:r w:rsidR="009C3193" w:rsidRPr="00012D5B">
        <w:rPr>
          <w:rFonts w:ascii="Times New Roman" w:eastAsia="Times New Roman" w:hAnsi="Times New Roman" w:cs="Times New Roman"/>
          <w:sz w:val="24"/>
          <w:szCs w:val="24"/>
        </w:rPr>
        <w:t xml:space="preserve">The last day of the program where the trainees will provide their feedback about the program will be considered as the first day of evaluation. The trainees will identify the various ways in which the program has helped them in understanding culture and the aspect of diversity, the importance of the awareness as well as the significance of the program in improving intercultural communication competence. </w:t>
      </w:r>
      <w:r w:rsidR="006177C9" w:rsidRPr="00012D5B">
        <w:rPr>
          <w:rFonts w:ascii="Times New Roman" w:eastAsia="Times New Roman" w:hAnsi="Times New Roman" w:cs="Times New Roman"/>
          <w:sz w:val="24"/>
          <w:szCs w:val="24"/>
        </w:rPr>
        <w:t xml:space="preserve">The trainees will be given a chance to compare their level of knowledge on the last day of the training to the first day of the program. </w:t>
      </w:r>
      <w:r w:rsidR="00F43DC1" w:rsidRPr="00012D5B">
        <w:rPr>
          <w:rFonts w:ascii="Times New Roman" w:eastAsia="Times New Roman" w:hAnsi="Times New Roman" w:cs="Times New Roman"/>
          <w:sz w:val="24"/>
          <w:szCs w:val="24"/>
        </w:rPr>
        <w:t xml:space="preserve">Students will identify the ways they aim to apply this knowledge in the future. The feedback provided by the trainees in the surveys and questionnaires on the last day of the training will be evaluated to identify the efficiency of the program based on the various laid objectives. The trainees will be required to set various goals towards improving intercultural interaction, communication, and identity for the next one month. </w:t>
      </w:r>
    </w:p>
    <w:p w:rsidR="00F43DC1" w:rsidRPr="00012D5B" w:rsidRDefault="00A94CE9" w:rsidP="00AC72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22"/>
        <w:rPr>
          <w:rFonts w:ascii="Times New Roman" w:eastAsia="Times New Roman" w:hAnsi="Times New Roman" w:cs="Times New Roman"/>
          <w:sz w:val="24"/>
          <w:szCs w:val="24"/>
        </w:rPr>
      </w:pPr>
      <w:r w:rsidRPr="00012D5B">
        <w:rPr>
          <w:rFonts w:ascii="Times New Roman" w:eastAsia="Times New Roman" w:hAnsi="Times New Roman" w:cs="Times New Roman"/>
          <w:sz w:val="24"/>
          <w:szCs w:val="24"/>
        </w:rPr>
        <w:t>The various resources provided to the trainees will be expected to be helpful eve</w:t>
      </w:r>
      <w:r w:rsidRPr="00012D5B">
        <w:rPr>
          <w:rFonts w:ascii="Times New Roman" w:eastAsia="Times New Roman" w:hAnsi="Times New Roman" w:cs="Times New Roman"/>
          <w:sz w:val="24"/>
          <w:szCs w:val="24"/>
        </w:rPr>
        <w:t xml:space="preserve">n after the program. The students will be allowed to continue with various practices using the various </w:t>
      </w:r>
      <w:r w:rsidRPr="00012D5B">
        <w:rPr>
          <w:rFonts w:ascii="Times New Roman" w:eastAsia="Times New Roman" w:hAnsi="Times New Roman" w:cs="Times New Roman"/>
          <w:sz w:val="24"/>
          <w:szCs w:val="24"/>
        </w:rPr>
        <w:lastRenderedPageBreak/>
        <w:t>resources for a period of one month. Self-evaluation questionnaires and surveys will be sent to the trainees at the end of the month to assess the signif</w:t>
      </w:r>
      <w:r w:rsidRPr="00012D5B">
        <w:rPr>
          <w:rFonts w:ascii="Times New Roman" w:eastAsia="Times New Roman" w:hAnsi="Times New Roman" w:cs="Times New Roman"/>
          <w:sz w:val="24"/>
          <w:szCs w:val="24"/>
        </w:rPr>
        <w:t xml:space="preserve">icant improvement based on individual goals set on the last day of training. </w:t>
      </w:r>
    </w:p>
    <w:p w:rsidR="00012D5B" w:rsidRDefault="00A94CE9" w:rsidP="00AC720D">
      <w:pPr>
        <w:ind w:firstLine="922"/>
        <w:rPr>
          <w:rFonts w:ascii="Times New Roman" w:hAnsi="Times New Roman" w:cs="Times New Roman"/>
          <w:b/>
          <w:sz w:val="24"/>
          <w:szCs w:val="24"/>
        </w:rPr>
      </w:pPr>
      <w:r>
        <w:rPr>
          <w:rFonts w:ascii="Times New Roman" w:hAnsi="Times New Roman" w:cs="Times New Roman"/>
          <w:b/>
          <w:sz w:val="24"/>
          <w:szCs w:val="24"/>
        </w:rPr>
        <w:br w:type="page"/>
      </w:r>
    </w:p>
    <w:bookmarkEnd w:id="0"/>
    <w:p w:rsidR="00D0579B" w:rsidRPr="00012D5B" w:rsidRDefault="00A94CE9" w:rsidP="00012D5B">
      <w:pPr>
        <w:spacing w:line="480" w:lineRule="auto"/>
        <w:ind w:firstLine="720"/>
        <w:jc w:val="center"/>
        <w:rPr>
          <w:rFonts w:ascii="Times New Roman" w:hAnsi="Times New Roman" w:cs="Times New Roman"/>
          <w:b/>
          <w:sz w:val="24"/>
          <w:szCs w:val="24"/>
        </w:rPr>
      </w:pPr>
      <w:r w:rsidRPr="00012D5B">
        <w:rPr>
          <w:rFonts w:ascii="Times New Roman" w:hAnsi="Times New Roman" w:cs="Times New Roman"/>
          <w:b/>
          <w:sz w:val="24"/>
          <w:szCs w:val="24"/>
        </w:rPr>
        <w:lastRenderedPageBreak/>
        <w:t>References</w:t>
      </w:r>
    </w:p>
    <w:p w:rsidR="00D0579B" w:rsidRPr="00012D5B" w:rsidRDefault="00A94CE9" w:rsidP="00012D5B">
      <w:pPr>
        <w:spacing w:line="480" w:lineRule="auto"/>
        <w:ind w:left="720" w:hanging="720"/>
        <w:jc w:val="both"/>
        <w:rPr>
          <w:rFonts w:ascii="Times New Roman" w:hAnsi="Times New Roman" w:cs="Times New Roman"/>
          <w:sz w:val="24"/>
          <w:szCs w:val="24"/>
        </w:rPr>
      </w:pPr>
      <w:r w:rsidRPr="00012D5B">
        <w:rPr>
          <w:rFonts w:ascii="Times New Roman" w:hAnsi="Times New Roman" w:cs="Times New Roman"/>
          <w:sz w:val="24"/>
          <w:szCs w:val="24"/>
          <w:shd w:val="clear" w:color="auto" w:fill="FFFFFF"/>
        </w:rPr>
        <w:t>Kidd, W., &amp; Teagle, A. (2018). </w:t>
      </w:r>
      <w:r w:rsidRPr="00012D5B">
        <w:rPr>
          <w:rFonts w:ascii="Times New Roman" w:hAnsi="Times New Roman" w:cs="Times New Roman"/>
          <w:i/>
          <w:iCs/>
          <w:sz w:val="24"/>
          <w:szCs w:val="24"/>
          <w:shd w:val="clear" w:color="auto" w:fill="FFFFFF"/>
        </w:rPr>
        <w:t>Culture and identity</w:t>
      </w:r>
      <w:r w:rsidRPr="00012D5B">
        <w:rPr>
          <w:rFonts w:ascii="Times New Roman" w:hAnsi="Times New Roman" w:cs="Times New Roman"/>
          <w:sz w:val="24"/>
          <w:szCs w:val="24"/>
          <w:shd w:val="clear" w:color="auto" w:fill="FFFFFF"/>
        </w:rPr>
        <w:t>. Macmillan International Higher Education.</w:t>
      </w:r>
    </w:p>
    <w:p w:rsidR="00D0579B" w:rsidRPr="00012D5B" w:rsidRDefault="00A94CE9" w:rsidP="00012D5B">
      <w:pPr>
        <w:spacing w:line="480" w:lineRule="auto"/>
        <w:ind w:left="720" w:hanging="720"/>
        <w:jc w:val="both"/>
        <w:rPr>
          <w:rFonts w:ascii="Times New Roman" w:hAnsi="Times New Roman" w:cs="Times New Roman"/>
          <w:sz w:val="24"/>
          <w:szCs w:val="24"/>
          <w:shd w:val="clear" w:color="auto" w:fill="FFFFFF"/>
        </w:rPr>
      </w:pPr>
      <w:r w:rsidRPr="00012D5B">
        <w:rPr>
          <w:rFonts w:ascii="Times New Roman" w:hAnsi="Times New Roman" w:cs="Times New Roman"/>
          <w:sz w:val="24"/>
          <w:szCs w:val="24"/>
          <w:shd w:val="clear" w:color="auto" w:fill="FFFFFF"/>
        </w:rPr>
        <w:t>Modood, T. (2017). Multiculturalism. </w:t>
      </w:r>
      <w:r w:rsidRPr="00012D5B">
        <w:rPr>
          <w:rFonts w:ascii="Times New Roman" w:hAnsi="Times New Roman" w:cs="Times New Roman"/>
          <w:i/>
          <w:iCs/>
          <w:sz w:val="24"/>
          <w:szCs w:val="24"/>
          <w:shd w:val="clear" w:color="auto" w:fill="FFFFFF"/>
        </w:rPr>
        <w:t>The Blackwell Encyclopedia of Soc</w:t>
      </w:r>
      <w:r w:rsidRPr="00012D5B">
        <w:rPr>
          <w:rFonts w:ascii="Times New Roman" w:hAnsi="Times New Roman" w:cs="Times New Roman"/>
          <w:i/>
          <w:iCs/>
          <w:sz w:val="24"/>
          <w:szCs w:val="24"/>
          <w:shd w:val="clear" w:color="auto" w:fill="FFFFFF"/>
        </w:rPr>
        <w:t>iology</w:t>
      </w:r>
      <w:r w:rsidRPr="00012D5B">
        <w:rPr>
          <w:rFonts w:ascii="Times New Roman" w:hAnsi="Times New Roman" w:cs="Times New Roman"/>
          <w:sz w:val="24"/>
          <w:szCs w:val="24"/>
          <w:shd w:val="clear" w:color="auto" w:fill="FFFFFF"/>
        </w:rPr>
        <w:t>, 1-4.</w:t>
      </w:r>
    </w:p>
    <w:p w:rsidR="00D0579B" w:rsidRPr="00012D5B" w:rsidRDefault="00A94CE9" w:rsidP="00012D5B">
      <w:pPr>
        <w:spacing w:line="480" w:lineRule="auto"/>
        <w:ind w:left="720" w:hanging="720"/>
        <w:jc w:val="both"/>
        <w:rPr>
          <w:rFonts w:ascii="Times New Roman" w:hAnsi="Times New Roman" w:cs="Times New Roman"/>
          <w:sz w:val="24"/>
          <w:szCs w:val="24"/>
          <w:shd w:val="clear" w:color="auto" w:fill="FFFFFF"/>
        </w:rPr>
      </w:pPr>
      <w:r w:rsidRPr="00012D5B">
        <w:rPr>
          <w:rFonts w:ascii="Times New Roman" w:hAnsi="Times New Roman" w:cs="Times New Roman"/>
          <w:sz w:val="24"/>
          <w:szCs w:val="24"/>
          <w:shd w:val="clear" w:color="auto" w:fill="FFFFFF"/>
        </w:rPr>
        <w:t>Roberts, C., Davies, E., &amp; Jupp, T. (2015). </w:t>
      </w:r>
      <w:r w:rsidRPr="00012D5B">
        <w:rPr>
          <w:rFonts w:ascii="Times New Roman" w:hAnsi="Times New Roman" w:cs="Times New Roman"/>
          <w:i/>
          <w:iCs/>
          <w:sz w:val="24"/>
          <w:szCs w:val="24"/>
          <w:shd w:val="clear" w:color="auto" w:fill="FFFFFF"/>
        </w:rPr>
        <w:t>Language and discrimination</w:t>
      </w:r>
      <w:r w:rsidRPr="00012D5B">
        <w:rPr>
          <w:rFonts w:ascii="Times New Roman" w:hAnsi="Times New Roman" w:cs="Times New Roman"/>
          <w:sz w:val="24"/>
          <w:szCs w:val="24"/>
          <w:shd w:val="clear" w:color="auto" w:fill="FFFFFF"/>
        </w:rPr>
        <w:t>. Routledge.</w:t>
      </w:r>
    </w:p>
    <w:p w:rsidR="00D0579B" w:rsidRPr="00012D5B" w:rsidRDefault="00A94CE9" w:rsidP="00012D5B">
      <w:pPr>
        <w:spacing w:line="480" w:lineRule="auto"/>
        <w:ind w:left="720" w:hanging="720"/>
        <w:jc w:val="both"/>
        <w:rPr>
          <w:rFonts w:ascii="Times New Roman" w:hAnsi="Times New Roman" w:cs="Times New Roman"/>
          <w:sz w:val="24"/>
          <w:szCs w:val="24"/>
          <w:shd w:val="clear" w:color="auto" w:fill="FFFFFF"/>
        </w:rPr>
      </w:pPr>
      <w:r w:rsidRPr="00012D5B">
        <w:rPr>
          <w:rFonts w:ascii="Times New Roman" w:hAnsi="Times New Roman" w:cs="Times New Roman"/>
          <w:sz w:val="24"/>
          <w:szCs w:val="24"/>
          <w:shd w:val="clear" w:color="auto" w:fill="FFFFFF"/>
        </w:rPr>
        <w:t>Ward, C., Bochner, S., &amp; Furnham, A. (2020). </w:t>
      </w:r>
      <w:r w:rsidRPr="00012D5B">
        <w:rPr>
          <w:rFonts w:ascii="Times New Roman" w:hAnsi="Times New Roman" w:cs="Times New Roman"/>
          <w:i/>
          <w:iCs/>
          <w:sz w:val="24"/>
          <w:szCs w:val="24"/>
          <w:shd w:val="clear" w:color="auto" w:fill="FFFFFF"/>
        </w:rPr>
        <w:t>The psychology of culture shock</w:t>
      </w:r>
      <w:r w:rsidRPr="00012D5B">
        <w:rPr>
          <w:rFonts w:ascii="Times New Roman" w:hAnsi="Times New Roman" w:cs="Times New Roman"/>
          <w:sz w:val="24"/>
          <w:szCs w:val="24"/>
          <w:shd w:val="clear" w:color="auto" w:fill="FFFFFF"/>
        </w:rPr>
        <w:t>. Routledge.</w:t>
      </w:r>
    </w:p>
    <w:p w:rsidR="00D0579B" w:rsidRPr="00012D5B" w:rsidRDefault="00D0579B" w:rsidP="00012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sectPr w:rsidR="00D0579B" w:rsidRPr="00012D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E9" w:rsidRDefault="00A94CE9">
      <w:pPr>
        <w:spacing w:after="0" w:line="240" w:lineRule="auto"/>
      </w:pPr>
      <w:r>
        <w:separator/>
      </w:r>
    </w:p>
  </w:endnote>
  <w:endnote w:type="continuationSeparator" w:id="0">
    <w:p w:rsidR="00A94CE9" w:rsidRDefault="00A9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9B" w:rsidRDefault="00A94CE9">
    <w:pPr>
      <w:pStyle w:val="Footer"/>
      <w:rPr>
        <w:rFonts w:ascii="Times New Roman" w:eastAsia="Times New Roman" w:hAnsi="Times New Roman" w:cs="Times New Roman"/>
        <w:color w:val="202124"/>
        <w:sz w:val="24"/>
        <w:szCs w:val="24"/>
        <w:vertAlign w:val="superscript"/>
      </w:rPr>
    </w:pPr>
    <w:r w:rsidRPr="00D0579B">
      <w:rPr>
        <w:rFonts w:ascii="Times New Roman" w:eastAsia="Times New Roman" w:hAnsi="Times New Roman" w:cs="Times New Roman"/>
        <w:color w:val="202124"/>
        <w:sz w:val="24"/>
        <w:szCs w:val="24"/>
        <w:vertAlign w:val="superscript"/>
      </w:rPr>
      <w:t>1</w:t>
    </w:r>
    <w:r>
      <w:rPr>
        <w:rFonts w:ascii="Times New Roman" w:eastAsia="Times New Roman" w:hAnsi="Times New Roman" w:cs="Times New Roman"/>
        <w:color w:val="202124"/>
        <w:sz w:val="24"/>
        <w:szCs w:val="24"/>
        <w:vertAlign w:val="superscript"/>
      </w:rPr>
      <w:t xml:space="preserve"> </w:t>
    </w:r>
    <w:r w:rsidRPr="00D0579B">
      <w:rPr>
        <w:rFonts w:ascii="Times New Roman" w:eastAsia="Times New Roman" w:hAnsi="Times New Roman" w:cs="Times New Roman"/>
        <w:color w:val="202124"/>
        <w:sz w:val="24"/>
        <w:szCs w:val="24"/>
      </w:rPr>
      <w:t>English</w:t>
    </w:r>
    <w:r>
      <w:rPr>
        <w:rFonts w:ascii="Times New Roman" w:eastAsia="Times New Roman" w:hAnsi="Times New Roman" w:cs="Times New Roman"/>
        <w:color w:val="202124"/>
        <w:sz w:val="24"/>
        <w:szCs w:val="24"/>
      </w:rPr>
      <w:t xml:space="preserve">: More </w:t>
    </w:r>
    <w:r w:rsidRPr="00D0579B">
      <w:rPr>
        <w:rFonts w:ascii="Times New Roman" w:eastAsia="Times New Roman" w:hAnsi="Times New Roman" w:cs="Times New Roman"/>
        <w:color w:val="202124"/>
        <w:sz w:val="24"/>
        <w:szCs w:val="24"/>
      </w:rPr>
      <w:t>communication</w:t>
    </w:r>
    <w:r>
      <w:rPr>
        <w:rFonts w:ascii="Times New Roman" w:eastAsia="Times New Roman" w:hAnsi="Times New Roman" w:cs="Times New Roman"/>
        <w:color w:val="202124"/>
        <w:sz w:val="24"/>
        <w:szCs w:val="24"/>
        <w:vertAlign w:val="superscript"/>
      </w:rPr>
      <w:t xml:space="preserve"> </w:t>
    </w:r>
  </w:p>
  <w:p w:rsidR="00D0579B" w:rsidRPr="00D0579B" w:rsidRDefault="00A94CE9">
    <w:pPr>
      <w:pStyle w:val="Footer"/>
    </w:pPr>
    <w:r>
      <w:rPr>
        <w:rFonts w:ascii="Times New Roman" w:eastAsia="Times New Roman" w:hAnsi="Times New Roman" w:cs="Times New Roman"/>
        <w:color w:val="202124"/>
        <w:sz w:val="24"/>
        <w:szCs w:val="24"/>
        <w:vertAlign w:val="superscript"/>
      </w:rPr>
      <w:t xml:space="preserve">2 </w:t>
    </w:r>
    <w:r w:rsidRPr="00D0579B">
      <w:rPr>
        <w:rFonts w:ascii="Times New Roman" w:eastAsia="Times New Roman" w:hAnsi="Times New Roman" w:cs="Times New Roman"/>
        <w:color w:val="202124"/>
        <w:sz w:val="24"/>
        <w:szCs w:val="24"/>
      </w:rPr>
      <w:t xml:space="preserve">5 hours a day </w:t>
    </w:r>
  </w:p>
  <w:p w:rsidR="00D0579B" w:rsidRDefault="00D057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E9" w:rsidRDefault="00A94CE9">
      <w:pPr>
        <w:spacing w:after="0" w:line="240" w:lineRule="auto"/>
      </w:pPr>
      <w:r>
        <w:separator/>
      </w:r>
    </w:p>
  </w:footnote>
  <w:footnote w:type="continuationSeparator" w:id="0">
    <w:p w:rsidR="00A94CE9" w:rsidRDefault="00A94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441A4"/>
    <w:multiLevelType w:val="hybridMultilevel"/>
    <w:tmpl w:val="B85ACBEA"/>
    <w:lvl w:ilvl="0" w:tplc="93301CC2">
      <w:start w:val="1"/>
      <w:numFmt w:val="lowerLetter"/>
      <w:lvlText w:val="%1."/>
      <w:lvlJc w:val="left"/>
      <w:pPr>
        <w:ind w:left="720" w:hanging="360"/>
      </w:pPr>
      <w:rPr>
        <w:rFonts w:hint="default"/>
      </w:rPr>
    </w:lvl>
    <w:lvl w:ilvl="1" w:tplc="B8C019FC" w:tentative="1">
      <w:start w:val="1"/>
      <w:numFmt w:val="lowerLetter"/>
      <w:lvlText w:val="%2."/>
      <w:lvlJc w:val="left"/>
      <w:pPr>
        <w:ind w:left="1440" w:hanging="360"/>
      </w:pPr>
    </w:lvl>
    <w:lvl w:ilvl="2" w:tplc="183E5650" w:tentative="1">
      <w:start w:val="1"/>
      <w:numFmt w:val="lowerRoman"/>
      <w:lvlText w:val="%3."/>
      <w:lvlJc w:val="right"/>
      <w:pPr>
        <w:ind w:left="2160" w:hanging="180"/>
      </w:pPr>
    </w:lvl>
    <w:lvl w:ilvl="3" w:tplc="D4B6FA48" w:tentative="1">
      <w:start w:val="1"/>
      <w:numFmt w:val="decimal"/>
      <w:lvlText w:val="%4."/>
      <w:lvlJc w:val="left"/>
      <w:pPr>
        <w:ind w:left="2880" w:hanging="360"/>
      </w:pPr>
    </w:lvl>
    <w:lvl w:ilvl="4" w:tplc="60EA8362" w:tentative="1">
      <w:start w:val="1"/>
      <w:numFmt w:val="lowerLetter"/>
      <w:lvlText w:val="%5."/>
      <w:lvlJc w:val="left"/>
      <w:pPr>
        <w:ind w:left="3600" w:hanging="360"/>
      </w:pPr>
    </w:lvl>
    <w:lvl w:ilvl="5" w:tplc="DBA4B84C" w:tentative="1">
      <w:start w:val="1"/>
      <w:numFmt w:val="lowerRoman"/>
      <w:lvlText w:val="%6."/>
      <w:lvlJc w:val="right"/>
      <w:pPr>
        <w:ind w:left="4320" w:hanging="180"/>
      </w:pPr>
    </w:lvl>
    <w:lvl w:ilvl="6" w:tplc="D4CE7340" w:tentative="1">
      <w:start w:val="1"/>
      <w:numFmt w:val="decimal"/>
      <w:lvlText w:val="%7."/>
      <w:lvlJc w:val="left"/>
      <w:pPr>
        <w:ind w:left="5040" w:hanging="360"/>
      </w:pPr>
    </w:lvl>
    <w:lvl w:ilvl="7" w:tplc="D23A84CA" w:tentative="1">
      <w:start w:val="1"/>
      <w:numFmt w:val="lowerLetter"/>
      <w:lvlText w:val="%8."/>
      <w:lvlJc w:val="left"/>
      <w:pPr>
        <w:ind w:left="5760" w:hanging="360"/>
      </w:pPr>
    </w:lvl>
    <w:lvl w:ilvl="8" w:tplc="D6F6247E" w:tentative="1">
      <w:start w:val="1"/>
      <w:numFmt w:val="lowerRoman"/>
      <w:lvlText w:val="%9."/>
      <w:lvlJc w:val="right"/>
      <w:pPr>
        <w:ind w:left="6480" w:hanging="180"/>
      </w:pPr>
    </w:lvl>
  </w:abstractNum>
  <w:abstractNum w:abstractNumId="1" w15:restartNumberingAfterBreak="0">
    <w:nsid w:val="2929424F"/>
    <w:multiLevelType w:val="hybridMultilevel"/>
    <w:tmpl w:val="902688EE"/>
    <w:lvl w:ilvl="0" w:tplc="F0245768">
      <w:start w:val="1"/>
      <w:numFmt w:val="decimal"/>
      <w:lvlText w:val="%1."/>
      <w:lvlJc w:val="left"/>
      <w:pPr>
        <w:ind w:left="720" w:hanging="360"/>
      </w:pPr>
      <w:rPr>
        <w:rFonts w:hint="default"/>
      </w:rPr>
    </w:lvl>
    <w:lvl w:ilvl="1" w:tplc="8C10D8B0" w:tentative="1">
      <w:start w:val="1"/>
      <w:numFmt w:val="lowerLetter"/>
      <w:lvlText w:val="%2."/>
      <w:lvlJc w:val="left"/>
      <w:pPr>
        <w:ind w:left="1440" w:hanging="360"/>
      </w:pPr>
    </w:lvl>
    <w:lvl w:ilvl="2" w:tplc="54EEC39E" w:tentative="1">
      <w:start w:val="1"/>
      <w:numFmt w:val="lowerRoman"/>
      <w:lvlText w:val="%3."/>
      <w:lvlJc w:val="right"/>
      <w:pPr>
        <w:ind w:left="2160" w:hanging="180"/>
      </w:pPr>
    </w:lvl>
    <w:lvl w:ilvl="3" w:tplc="0A8AA32C" w:tentative="1">
      <w:start w:val="1"/>
      <w:numFmt w:val="decimal"/>
      <w:lvlText w:val="%4."/>
      <w:lvlJc w:val="left"/>
      <w:pPr>
        <w:ind w:left="2880" w:hanging="360"/>
      </w:pPr>
    </w:lvl>
    <w:lvl w:ilvl="4" w:tplc="794AAE50" w:tentative="1">
      <w:start w:val="1"/>
      <w:numFmt w:val="lowerLetter"/>
      <w:lvlText w:val="%5."/>
      <w:lvlJc w:val="left"/>
      <w:pPr>
        <w:ind w:left="3600" w:hanging="360"/>
      </w:pPr>
    </w:lvl>
    <w:lvl w:ilvl="5" w:tplc="AA1C63DE" w:tentative="1">
      <w:start w:val="1"/>
      <w:numFmt w:val="lowerRoman"/>
      <w:lvlText w:val="%6."/>
      <w:lvlJc w:val="right"/>
      <w:pPr>
        <w:ind w:left="4320" w:hanging="180"/>
      </w:pPr>
    </w:lvl>
    <w:lvl w:ilvl="6" w:tplc="BDF01860" w:tentative="1">
      <w:start w:val="1"/>
      <w:numFmt w:val="decimal"/>
      <w:lvlText w:val="%7."/>
      <w:lvlJc w:val="left"/>
      <w:pPr>
        <w:ind w:left="5040" w:hanging="360"/>
      </w:pPr>
    </w:lvl>
    <w:lvl w:ilvl="7" w:tplc="91CA5EFC" w:tentative="1">
      <w:start w:val="1"/>
      <w:numFmt w:val="lowerLetter"/>
      <w:lvlText w:val="%8."/>
      <w:lvlJc w:val="left"/>
      <w:pPr>
        <w:ind w:left="5760" w:hanging="360"/>
      </w:pPr>
    </w:lvl>
    <w:lvl w:ilvl="8" w:tplc="650C00D0" w:tentative="1">
      <w:start w:val="1"/>
      <w:numFmt w:val="lowerRoman"/>
      <w:lvlText w:val="%9."/>
      <w:lvlJc w:val="right"/>
      <w:pPr>
        <w:ind w:left="6480" w:hanging="180"/>
      </w:pPr>
    </w:lvl>
  </w:abstractNum>
  <w:abstractNum w:abstractNumId="2" w15:restartNumberingAfterBreak="0">
    <w:nsid w:val="45E76F13"/>
    <w:multiLevelType w:val="hybridMultilevel"/>
    <w:tmpl w:val="388A70D4"/>
    <w:lvl w:ilvl="0" w:tplc="6214174C">
      <w:start w:val="1"/>
      <w:numFmt w:val="decimal"/>
      <w:lvlText w:val="%1."/>
      <w:lvlJc w:val="left"/>
      <w:pPr>
        <w:ind w:left="720" w:hanging="360"/>
      </w:pPr>
      <w:rPr>
        <w:rFonts w:hint="default"/>
      </w:rPr>
    </w:lvl>
    <w:lvl w:ilvl="1" w:tplc="1278DE90" w:tentative="1">
      <w:start w:val="1"/>
      <w:numFmt w:val="lowerLetter"/>
      <w:lvlText w:val="%2."/>
      <w:lvlJc w:val="left"/>
      <w:pPr>
        <w:ind w:left="1440" w:hanging="360"/>
      </w:pPr>
    </w:lvl>
    <w:lvl w:ilvl="2" w:tplc="B47A52C8" w:tentative="1">
      <w:start w:val="1"/>
      <w:numFmt w:val="lowerRoman"/>
      <w:lvlText w:val="%3."/>
      <w:lvlJc w:val="right"/>
      <w:pPr>
        <w:ind w:left="2160" w:hanging="180"/>
      </w:pPr>
    </w:lvl>
    <w:lvl w:ilvl="3" w:tplc="12D02620" w:tentative="1">
      <w:start w:val="1"/>
      <w:numFmt w:val="decimal"/>
      <w:lvlText w:val="%4."/>
      <w:lvlJc w:val="left"/>
      <w:pPr>
        <w:ind w:left="2880" w:hanging="360"/>
      </w:pPr>
    </w:lvl>
    <w:lvl w:ilvl="4" w:tplc="079AFA16" w:tentative="1">
      <w:start w:val="1"/>
      <w:numFmt w:val="lowerLetter"/>
      <w:lvlText w:val="%5."/>
      <w:lvlJc w:val="left"/>
      <w:pPr>
        <w:ind w:left="3600" w:hanging="360"/>
      </w:pPr>
    </w:lvl>
    <w:lvl w:ilvl="5" w:tplc="E0F226C4" w:tentative="1">
      <w:start w:val="1"/>
      <w:numFmt w:val="lowerRoman"/>
      <w:lvlText w:val="%6."/>
      <w:lvlJc w:val="right"/>
      <w:pPr>
        <w:ind w:left="4320" w:hanging="180"/>
      </w:pPr>
    </w:lvl>
    <w:lvl w:ilvl="6" w:tplc="B3429E9E" w:tentative="1">
      <w:start w:val="1"/>
      <w:numFmt w:val="decimal"/>
      <w:lvlText w:val="%7."/>
      <w:lvlJc w:val="left"/>
      <w:pPr>
        <w:ind w:left="5040" w:hanging="360"/>
      </w:pPr>
    </w:lvl>
    <w:lvl w:ilvl="7" w:tplc="B8F06248" w:tentative="1">
      <w:start w:val="1"/>
      <w:numFmt w:val="lowerLetter"/>
      <w:lvlText w:val="%8."/>
      <w:lvlJc w:val="left"/>
      <w:pPr>
        <w:ind w:left="5760" w:hanging="360"/>
      </w:pPr>
    </w:lvl>
    <w:lvl w:ilvl="8" w:tplc="F44A85D4" w:tentative="1">
      <w:start w:val="1"/>
      <w:numFmt w:val="lowerRoman"/>
      <w:lvlText w:val="%9."/>
      <w:lvlJc w:val="right"/>
      <w:pPr>
        <w:ind w:left="6480" w:hanging="180"/>
      </w:pPr>
    </w:lvl>
  </w:abstractNum>
  <w:abstractNum w:abstractNumId="3" w15:restartNumberingAfterBreak="0">
    <w:nsid w:val="508B1DE1"/>
    <w:multiLevelType w:val="hybridMultilevel"/>
    <w:tmpl w:val="3B302B5C"/>
    <w:lvl w:ilvl="0" w:tplc="BA54A560">
      <w:start w:val="1"/>
      <w:numFmt w:val="lowerRoman"/>
      <w:lvlText w:val="%1."/>
      <w:lvlJc w:val="left"/>
      <w:pPr>
        <w:ind w:left="1080" w:hanging="720"/>
      </w:pPr>
      <w:rPr>
        <w:rFonts w:hint="default"/>
      </w:rPr>
    </w:lvl>
    <w:lvl w:ilvl="1" w:tplc="D140344E" w:tentative="1">
      <w:start w:val="1"/>
      <w:numFmt w:val="lowerLetter"/>
      <w:lvlText w:val="%2."/>
      <w:lvlJc w:val="left"/>
      <w:pPr>
        <w:ind w:left="1440" w:hanging="360"/>
      </w:pPr>
    </w:lvl>
    <w:lvl w:ilvl="2" w:tplc="EFF631CA" w:tentative="1">
      <w:start w:val="1"/>
      <w:numFmt w:val="lowerRoman"/>
      <w:lvlText w:val="%3."/>
      <w:lvlJc w:val="right"/>
      <w:pPr>
        <w:ind w:left="2160" w:hanging="180"/>
      </w:pPr>
    </w:lvl>
    <w:lvl w:ilvl="3" w:tplc="7596806E" w:tentative="1">
      <w:start w:val="1"/>
      <w:numFmt w:val="decimal"/>
      <w:lvlText w:val="%4."/>
      <w:lvlJc w:val="left"/>
      <w:pPr>
        <w:ind w:left="2880" w:hanging="360"/>
      </w:pPr>
    </w:lvl>
    <w:lvl w:ilvl="4" w:tplc="7884D9E2" w:tentative="1">
      <w:start w:val="1"/>
      <w:numFmt w:val="lowerLetter"/>
      <w:lvlText w:val="%5."/>
      <w:lvlJc w:val="left"/>
      <w:pPr>
        <w:ind w:left="3600" w:hanging="360"/>
      </w:pPr>
    </w:lvl>
    <w:lvl w:ilvl="5" w:tplc="3A9E0DAC" w:tentative="1">
      <w:start w:val="1"/>
      <w:numFmt w:val="lowerRoman"/>
      <w:lvlText w:val="%6."/>
      <w:lvlJc w:val="right"/>
      <w:pPr>
        <w:ind w:left="4320" w:hanging="180"/>
      </w:pPr>
    </w:lvl>
    <w:lvl w:ilvl="6" w:tplc="C6A07E1E" w:tentative="1">
      <w:start w:val="1"/>
      <w:numFmt w:val="decimal"/>
      <w:lvlText w:val="%7."/>
      <w:lvlJc w:val="left"/>
      <w:pPr>
        <w:ind w:left="5040" w:hanging="360"/>
      </w:pPr>
    </w:lvl>
    <w:lvl w:ilvl="7" w:tplc="C2B899DC" w:tentative="1">
      <w:start w:val="1"/>
      <w:numFmt w:val="lowerLetter"/>
      <w:lvlText w:val="%8."/>
      <w:lvlJc w:val="left"/>
      <w:pPr>
        <w:ind w:left="5760" w:hanging="360"/>
      </w:pPr>
    </w:lvl>
    <w:lvl w:ilvl="8" w:tplc="F48C4BEE" w:tentative="1">
      <w:start w:val="1"/>
      <w:numFmt w:val="lowerRoman"/>
      <w:lvlText w:val="%9."/>
      <w:lvlJc w:val="right"/>
      <w:pPr>
        <w:ind w:left="6480" w:hanging="180"/>
      </w:pPr>
    </w:lvl>
  </w:abstractNum>
  <w:abstractNum w:abstractNumId="4" w15:restartNumberingAfterBreak="0">
    <w:nsid w:val="635D4003"/>
    <w:multiLevelType w:val="hybridMultilevel"/>
    <w:tmpl w:val="CB0C2C5A"/>
    <w:lvl w:ilvl="0" w:tplc="E446CFD6">
      <w:start w:val="1"/>
      <w:numFmt w:val="bullet"/>
      <w:lvlText w:val=""/>
      <w:lvlJc w:val="left"/>
      <w:pPr>
        <w:ind w:left="720" w:hanging="360"/>
      </w:pPr>
      <w:rPr>
        <w:rFonts w:ascii="Wingdings" w:hAnsi="Wingdings" w:hint="default"/>
      </w:rPr>
    </w:lvl>
    <w:lvl w:ilvl="1" w:tplc="EE9C7044" w:tentative="1">
      <w:start w:val="1"/>
      <w:numFmt w:val="bullet"/>
      <w:lvlText w:val="o"/>
      <w:lvlJc w:val="left"/>
      <w:pPr>
        <w:ind w:left="1440" w:hanging="360"/>
      </w:pPr>
      <w:rPr>
        <w:rFonts w:ascii="Courier New" w:hAnsi="Courier New" w:cs="Courier New" w:hint="default"/>
      </w:rPr>
    </w:lvl>
    <w:lvl w:ilvl="2" w:tplc="695A3DEA" w:tentative="1">
      <w:start w:val="1"/>
      <w:numFmt w:val="bullet"/>
      <w:lvlText w:val=""/>
      <w:lvlJc w:val="left"/>
      <w:pPr>
        <w:ind w:left="2160" w:hanging="360"/>
      </w:pPr>
      <w:rPr>
        <w:rFonts w:ascii="Wingdings" w:hAnsi="Wingdings" w:hint="default"/>
      </w:rPr>
    </w:lvl>
    <w:lvl w:ilvl="3" w:tplc="92901F70" w:tentative="1">
      <w:start w:val="1"/>
      <w:numFmt w:val="bullet"/>
      <w:lvlText w:val=""/>
      <w:lvlJc w:val="left"/>
      <w:pPr>
        <w:ind w:left="2880" w:hanging="360"/>
      </w:pPr>
      <w:rPr>
        <w:rFonts w:ascii="Symbol" w:hAnsi="Symbol" w:hint="default"/>
      </w:rPr>
    </w:lvl>
    <w:lvl w:ilvl="4" w:tplc="913E9E32" w:tentative="1">
      <w:start w:val="1"/>
      <w:numFmt w:val="bullet"/>
      <w:lvlText w:val="o"/>
      <w:lvlJc w:val="left"/>
      <w:pPr>
        <w:ind w:left="3600" w:hanging="360"/>
      </w:pPr>
      <w:rPr>
        <w:rFonts w:ascii="Courier New" w:hAnsi="Courier New" w:cs="Courier New" w:hint="default"/>
      </w:rPr>
    </w:lvl>
    <w:lvl w:ilvl="5" w:tplc="76F29458" w:tentative="1">
      <w:start w:val="1"/>
      <w:numFmt w:val="bullet"/>
      <w:lvlText w:val=""/>
      <w:lvlJc w:val="left"/>
      <w:pPr>
        <w:ind w:left="4320" w:hanging="360"/>
      </w:pPr>
      <w:rPr>
        <w:rFonts w:ascii="Wingdings" w:hAnsi="Wingdings" w:hint="default"/>
      </w:rPr>
    </w:lvl>
    <w:lvl w:ilvl="6" w:tplc="7892DC18" w:tentative="1">
      <w:start w:val="1"/>
      <w:numFmt w:val="bullet"/>
      <w:lvlText w:val=""/>
      <w:lvlJc w:val="left"/>
      <w:pPr>
        <w:ind w:left="5040" w:hanging="360"/>
      </w:pPr>
      <w:rPr>
        <w:rFonts w:ascii="Symbol" w:hAnsi="Symbol" w:hint="default"/>
      </w:rPr>
    </w:lvl>
    <w:lvl w:ilvl="7" w:tplc="44F4B48A" w:tentative="1">
      <w:start w:val="1"/>
      <w:numFmt w:val="bullet"/>
      <w:lvlText w:val="o"/>
      <w:lvlJc w:val="left"/>
      <w:pPr>
        <w:ind w:left="5760" w:hanging="360"/>
      </w:pPr>
      <w:rPr>
        <w:rFonts w:ascii="Courier New" w:hAnsi="Courier New" w:cs="Courier New" w:hint="default"/>
      </w:rPr>
    </w:lvl>
    <w:lvl w:ilvl="8" w:tplc="80FCAD44" w:tentative="1">
      <w:start w:val="1"/>
      <w:numFmt w:val="bullet"/>
      <w:lvlText w:val=""/>
      <w:lvlJc w:val="left"/>
      <w:pPr>
        <w:ind w:left="6480" w:hanging="360"/>
      </w:pPr>
      <w:rPr>
        <w:rFonts w:ascii="Wingdings" w:hAnsi="Wingdings" w:hint="default"/>
      </w:rPr>
    </w:lvl>
  </w:abstractNum>
  <w:abstractNum w:abstractNumId="5" w15:restartNumberingAfterBreak="0">
    <w:nsid w:val="70CB7AF6"/>
    <w:multiLevelType w:val="hybridMultilevel"/>
    <w:tmpl w:val="2292841A"/>
    <w:lvl w:ilvl="0" w:tplc="69A8E50E">
      <w:start w:val="1"/>
      <w:numFmt w:val="lowerLetter"/>
      <w:lvlText w:val="%1."/>
      <w:lvlJc w:val="left"/>
      <w:pPr>
        <w:ind w:left="720" w:hanging="360"/>
      </w:pPr>
      <w:rPr>
        <w:rFonts w:hint="default"/>
      </w:rPr>
    </w:lvl>
    <w:lvl w:ilvl="1" w:tplc="F784278A" w:tentative="1">
      <w:start w:val="1"/>
      <w:numFmt w:val="lowerLetter"/>
      <w:lvlText w:val="%2."/>
      <w:lvlJc w:val="left"/>
      <w:pPr>
        <w:ind w:left="1440" w:hanging="360"/>
      </w:pPr>
    </w:lvl>
    <w:lvl w:ilvl="2" w:tplc="2DF6B136" w:tentative="1">
      <w:start w:val="1"/>
      <w:numFmt w:val="lowerRoman"/>
      <w:lvlText w:val="%3."/>
      <w:lvlJc w:val="right"/>
      <w:pPr>
        <w:ind w:left="2160" w:hanging="180"/>
      </w:pPr>
    </w:lvl>
    <w:lvl w:ilvl="3" w:tplc="F8D48CF0" w:tentative="1">
      <w:start w:val="1"/>
      <w:numFmt w:val="decimal"/>
      <w:lvlText w:val="%4."/>
      <w:lvlJc w:val="left"/>
      <w:pPr>
        <w:ind w:left="2880" w:hanging="360"/>
      </w:pPr>
    </w:lvl>
    <w:lvl w:ilvl="4" w:tplc="4558AC26" w:tentative="1">
      <w:start w:val="1"/>
      <w:numFmt w:val="lowerLetter"/>
      <w:lvlText w:val="%5."/>
      <w:lvlJc w:val="left"/>
      <w:pPr>
        <w:ind w:left="3600" w:hanging="360"/>
      </w:pPr>
    </w:lvl>
    <w:lvl w:ilvl="5" w:tplc="990E1486" w:tentative="1">
      <w:start w:val="1"/>
      <w:numFmt w:val="lowerRoman"/>
      <w:lvlText w:val="%6."/>
      <w:lvlJc w:val="right"/>
      <w:pPr>
        <w:ind w:left="4320" w:hanging="180"/>
      </w:pPr>
    </w:lvl>
    <w:lvl w:ilvl="6" w:tplc="A80C3F1E" w:tentative="1">
      <w:start w:val="1"/>
      <w:numFmt w:val="decimal"/>
      <w:lvlText w:val="%7."/>
      <w:lvlJc w:val="left"/>
      <w:pPr>
        <w:ind w:left="5040" w:hanging="360"/>
      </w:pPr>
    </w:lvl>
    <w:lvl w:ilvl="7" w:tplc="E9448E50" w:tentative="1">
      <w:start w:val="1"/>
      <w:numFmt w:val="lowerLetter"/>
      <w:lvlText w:val="%8."/>
      <w:lvlJc w:val="left"/>
      <w:pPr>
        <w:ind w:left="5760" w:hanging="360"/>
      </w:pPr>
    </w:lvl>
    <w:lvl w:ilvl="8" w:tplc="1F5ECC60"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7A"/>
    <w:rsid w:val="00012D5B"/>
    <w:rsid w:val="00056E2E"/>
    <w:rsid w:val="00057933"/>
    <w:rsid w:val="00074C7B"/>
    <w:rsid w:val="00086AB7"/>
    <w:rsid w:val="000F052A"/>
    <w:rsid w:val="001033C9"/>
    <w:rsid w:val="00121053"/>
    <w:rsid w:val="00135FB7"/>
    <w:rsid w:val="001360AF"/>
    <w:rsid w:val="0015697F"/>
    <w:rsid w:val="00190148"/>
    <w:rsid w:val="00194C7A"/>
    <w:rsid w:val="00195349"/>
    <w:rsid w:val="001A2D7F"/>
    <w:rsid w:val="001B0D11"/>
    <w:rsid w:val="001B5753"/>
    <w:rsid w:val="00237997"/>
    <w:rsid w:val="0026028C"/>
    <w:rsid w:val="00274393"/>
    <w:rsid w:val="0028127A"/>
    <w:rsid w:val="002A5FCB"/>
    <w:rsid w:val="002A78D8"/>
    <w:rsid w:val="002C77D0"/>
    <w:rsid w:val="002E71BE"/>
    <w:rsid w:val="00301D82"/>
    <w:rsid w:val="00310E8E"/>
    <w:rsid w:val="00342E2B"/>
    <w:rsid w:val="003645D7"/>
    <w:rsid w:val="0039400F"/>
    <w:rsid w:val="00397355"/>
    <w:rsid w:val="003C42F7"/>
    <w:rsid w:val="003E2BD7"/>
    <w:rsid w:val="003F6DA4"/>
    <w:rsid w:val="0044290A"/>
    <w:rsid w:val="00465155"/>
    <w:rsid w:val="004860EE"/>
    <w:rsid w:val="004A5268"/>
    <w:rsid w:val="004B6416"/>
    <w:rsid w:val="004C1B0A"/>
    <w:rsid w:val="004C2F12"/>
    <w:rsid w:val="004D42EB"/>
    <w:rsid w:val="00503199"/>
    <w:rsid w:val="005047C0"/>
    <w:rsid w:val="00512EC1"/>
    <w:rsid w:val="00522B30"/>
    <w:rsid w:val="005537A3"/>
    <w:rsid w:val="00557F08"/>
    <w:rsid w:val="005713CD"/>
    <w:rsid w:val="00597882"/>
    <w:rsid w:val="005B6BAF"/>
    <w:rsid w:val="005C5F3C"/>
    <w:rsid w:val="005D439F"/>
    <w:rsid w:val="005F47A1"/>
    <w:rsid w:val="006140EB"/>
    <w:rsid w:val="006177C9"/>
    <w:rsid w:val="00631BDA"/>
    <w:rsid w:val="00664C2B"/>
    <w:rsid w:val="006834A6"/>
    <w:rsid w:val="006B4BE1"/>
    <w:rsid w:val="006B50D0"/>
    <w:rsid w:val="006B76D4"/>
    <w:rsid w:val="006C4EBC"/>
    <w:rsid w:val="0070188B"/>
    <w:rsid w:val="007037F2"/>
    <w:rsid w:val="00716B3E"/>
    <w:rsid w:val="00717167"/>
    <w:rsid w:val="00732957"/>
    <w:rsid w:val="00734C16"/>
    <w:rsid w:val="0074104E"/>
    <w:rsid w:val="00743B72"/>
    <w:rsid w:val="0076356E"/>
    <w:rsid w:val="007C1769"/>
    <w:rsid w:val="007E03CE"/>
    <w:rsid w:val="00810554"/>
    <w:rsid w:val="008376DB"/>
    <w:rsid w:val="00842667"/>
    <w:rsid w:val="00895AC6"/>
    <w:rsid w:val="008B19A3"/>
    <w:rsid w:val="008B7DDD"/>
    <w:rsid w:val="008C6292"/>
    <w:rsid w:val="008C7A2E"/>
    <w:rsid w:val="00912D5D"/>
    <w:rsid w:val="009149D8"/>
    <w:rsid w:val="00947604"/>
    <w:rsid w:val="00967A0B"/>
    <w:rsid w:val="00973901"/>
    <w:rsid w:val="009C3193"/>
    <w:rsid w:val="009D4D1C"/>
    <w:rsid w:val="009D6C71"/>
    <w:rsid w:val="009E452C"/>
    <w:rsid w:val="009E6973"/>
    <w:rsid w:val="00A1089E"/>
    <w:rsid w:val="00A148C9"/>
    <w:rsid w:val="00A57572"/>
    <w:rsid w:val="00A94CE9"/>
    <w:rsid w:val="00AB7106"/>
    <w:rsid w:val="00AC720D"/>
    <w:rsid w:val="00AC7302"/>
    <w:rsid w:val="00B0635A"/>
    <w:rsid w:val="00B31A74"/>
    <w:rsid w:val="00B51200"/>
    <w:rsid w:val="00B605AC"/>
    <w:rsid w:val="00B72552"/>
    <w:rsid w:val="00BA6E60"/>
    <w:rsid w:val="00BD68C4"/>
    <w:rsid w:val="00C11D8E"/>
    <w:rsid w:val="00C37792"/>
    <w:rsid w:val="00C37D8E"/>
    <w:rsid w:val="00C4609B"/>
    <w:rsid w:val="00C565D1"/>
    <w:rsid w:val="00CE04AF"/>
    <w:rsid w:val="00D0579B"/>
    <w:rsid w:val="00D071A7"/>
    <w:rsid w:val="00D3472C"/>
    <w:rsid w:val="00DB0006"/>
    <w:rsid w:val="00DB7306"/>
    <w:rsid w:val="00DC7248"/>
    <w:rsid w:val="00E0321D"/>
    <w:rsid w:val="00E103E0"/>
    <w:rsid w:val="00E372AD"/>
    <w:rsid w:val="00EB22BF"/>
    <w:rsid w:val="00EB5DDA"/>
    <w:rsid w:val="00F00AF7"/>
    <w:rsid w:val="00F03680"/>
    <w:rsid w:val="00F374EF"/>
    <w:rsid w:val="00F42DCC"/>
    <w:rsid w:val="00F43DC1"/>
    <w:rsid w:val="00F71AD3"/>
    <w:rsid w:val="00F958F5"/>
    <w:rsid w:val="00FC2E7F"/>
    <w:rsid w:val="00FC57C5"/>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0C41F-2260-4713-9B6B-8E003B87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4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4C7A"/>
    <w:rPr>
      <w:rFonts w:ascii="Courier New" w:eastAsia="Times New Roman" w:hAnsi="Courier New" w:cs="Courier New"/>
      <w:sz w:val="20"/>
      <w:szCs w:val="20"/>
    </w:rPr>
  </w:style>
  <w:style w:type="character" w:customStyle="1" w:styleId="y2iqfc">
    <w:name w:val="y2iqfc"/>
    <w:basedOn w:val="DefaultParagraphFont"/>
    <w:rsid w:val="00194C7A"/>
  </w:style>
  <w:style w:type="table" w:styleId="TableGrid">
    <w:name w:val="Table Grid"/>
    <w:basedOn w:val="TableNormal"/>
    <w:uiPriority w:val="39"/>
    <w:rsid w:val="003E2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BD7"/>
    <w:pPr>
      <w:ind w:left="720"/>
      <w:contextualSpacing/>
    </w:pPr>
  </w:style>
  <w:style w:type="paragraph" w:styleId="Header">
    <w:name w:val="header"/>
    <w:basedOn w:val="Normal"/>
    <w:link w:val="HeaderChar"/>
    <w:uiPriority w:val="99"/>
    <w:unhideWhenUsed/>
    <w:rsid w:val="00D05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79B"/>
  </w:style>
  <w:style w:type="paragraph" w:styleId="Footer">
    <w:name w:val="footer"/>
    <w:basedOn w:val="Normal"/>
    <w:link w:val="FooterChar"/>
    <w:uiPriority w:val="99"/>
    <w:unhideWhenUsed/>
    <w:rsid w:val="00D05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2021-06-08T15:44:00Z</dcterms:created>
  <dcterms:modified xsi:type="dcterms:W3CDTF">2021-06-08T15:48:00Z</dcterms:modified>
</cp:coreProperties>
</file>